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52C0" w14:textId="77777777" w:rsidR="00445A83" w:rsidRPr="001F3BE3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1F3BE3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Załącznik </w:t>
      </w:r>
    </w:p>
    <w:p w14:paraId="42DC8C6E" w14:textId="77777777" w:rsidR="00445A83" w:rsidRPr="001F3BE3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1F3BE3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do zarządzenia Nr 65/2020</w:t>
      </w:r>
    </w:p>
    <w:p w14:paraId="22043B65" w14:textId="77777777" w:rsidR="00445A83" w:rsidRPr="001F3BE3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1F3BE3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 dnia 22 maja 2020 r.</w:t>
      </w:r>
    </w:p>
    <w:p w14:paraId="17674698" w14:textId="77777777" w:rsidR="00445A83" w:rsidRPr="001F3BE3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1F3BE3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           </w:t>
      </w:r>
    </w:p>
    <w:p w14:paraId="700BF1D5" w14:textId="77777777" w:rsidR="00445A83" w:rsidRPr="001F3BE3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1F3BE3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Załącznik Nr 4 </w:t>
      </w:r>
    </w:p>
    <w:p w14:paraId="15497690" w14:textId="77777777" w:rsidR="00445A83" w:rsidRPr="001F3BE3" w:rsidRDefault="00445A83" w:rsidP="00445A83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1F3BE3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do Zasad  </w:t>
      </w:r>
    </w:p>
    <w:p w14:paraId="3E56214B" w14:textId="77777777" w:rsidR="00445A83" w:rsidRPr="001F3BE3" w:rsidRDefault="00445A83" w:rsidP="00445A8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1F3BE3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                  </w:t>
      </w:r>
    </w:p>
    <w:p w14:paraId="09480FD1" w14:textId="44F94D8D" w:rsidR="00445A83" w:rsidRPr="001F3BE3" w:rsidRDefault="00445A83" w:rsidP="00C1177A">
      <w:pPr>
        <w:spacing w:before="100" w:beforeAutospacing="1" w:after="100" w:afterAutospacing="1" w:line="240" w:lineRule="auto"/>
        <w:ind w:left="-150" w:hanging="420"/>
        <w:jc w:val="center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  <w:r w:rsidRPr="001F3BE3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76"/>
        <w:gridCol w:w="434"/>
        <w:gridCol w:w="3290"/>
      </w:tblGrid>
      <w:tr w:rsidR="00445A83" w:rsidRPr="001F3BE3" w14:paraId="2E6AF479" w14:textId="77777777" w:rsidTr="00FB29A7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3890A" w14:textId="77777777" w:rsidR="00445A83" w:rsidRPr="001F3BE3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B5CAB2" w14:textId="27FE157B" w:rsidR="00445A83" w:rsidRPr="001F3BE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1DE125B6" w14:textId="77777777" w:rsidR="00FB29A7" w:rsidRPr="001F3BE3" w:rsidRDefault="00FB29A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Praktyczna nauka języka chińskiego 2 – sprawności zintegrowane</w:t>
            </w:r>
          </w:p>
          <w:p w14:paraId="32FCFC61" w14:textId="498B1782" w:rsidR="00CC1BE1" w:rsidRPr="001F3BE3" w:rsidRDefault="00CC1BE1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Chinese language course 2 – integrated practice</w:t>
            </w:r>
          </w:p>
        </w:tc>
      </w:tr>
      <w:tr w:rsidR="00445A83" w:rsidRPr="001F3BE3" w14:paraId="33FE1597" w14:textId="77777777" w:rsidTr="00FB29A7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19AA0" w14:textId="77777777" w:rsidR="00445A83" w:rsidRPr="001F3BE3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1A1833" w14:textId="77777777" w:rsidR="00445A83" w:rsidRPr="001F3BE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14:paraId="0205CFB5" w14:textId="43DA9651" w:rsidR="00FB29A7" w:rsidRPr="001F3BE3" w:rsidRDefault="00FB29A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Językoznawstwo </w:t>
            </w:r>
          </w:p>
        </w:tc>
      </w:tr>
      <w:tr w:rsidR="00FB29A7" w:rsidRPr="001F3BE3" w14:paraId="5D31249D" w14:textId="77777777" w:rsidTr="00FB29A7">
        <w:trPr>
          <w:trHeight w:val="3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F1C99" w14:textId="77777777" w:rsidR="00FB29A7" w:rsidRPr="001F3BE3" w:rsidRDefault="00FB29A7" w:rsidP="00FB29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99D571" w14:textId="77777777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14:paraId="4E48E2C9" w14:textId="469E2432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Polski i chiński </w:t>
            </w:r>
          </w:p>
        </w:tc>
      </w:tr>
      <w:tr w:rsidR="00FB29A7" w:rsidRPr="001F3BE3" w14:paraId="61D7EB80" w14:textId="77777777" w:rsidTr="00FB29A7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694F2" w14:textId="77777777" w:rsidR="00FB29A7" w:rsidRPr="001F3BE3" w:rsidRDefault="00FB29A7" w:rsidP="00FB29A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CCFB2" w14:textId="77777777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14:paraId="67D8B9F3" w14:textId="77777777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Zakład Studiów Chińskich</w:t>
            </w:r>
          </w:p>
          <w:p w14:paraId="00629AC3" w14:textId="77777777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FB29A7" w:rsidRPr="001F3BE3" w14:paraId="3475E60A" w14:textId="77777777" w:rsidTr="00FB29A7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28457" w14:textId="77777777" w:rsidR="00FB29A7" w:rsidRPr="001F3BE3" w:rsidRDefault="00FB29A7" w:rsidP="00FB29A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BC29D" w14:textId="598AD969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</w:t>
            </w:r>
          </w:p>
        </w:tc>
      </w:tr>
      <w:tr w:rsidR="00FB29A7" w:rsidRPr="001F3BE3" w14:paraId="41843030" w14:textId="77777777" w:rsidTr="00FB29A7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6E1C7" w14:textId="77777777" w:rsidR="00FB29A7" w:rsidRPr="001F3BE3" w:rsidRDefault="00FB29A7" w:rsidP="00FB29A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40096" w14:textId="3EC38728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Rodzaj przedmiotu</w:t>
            </w:r>
          </w:p>
          <w:p w14:paraId="65106875" w14:textId="79D1D1B4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</w:p>
        </w:tc>
      </w:tr>
      <w:tr w:rsidR="00FB29A7" w:rsidRPr="001F3BE3" w14:paraId="669F3F22" w14:textId="77777777" w:rsidTr="00FB29A7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9798F" w14:textId="77777777" w:rsidR="00FB29A7" w:rsidRPr="001F3BE3" w:rsidRDefault="00FB29A7" w:rsidP="00FB29A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B0363" w14:textId="77777777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Kierunek studiów (specjalność)* </w:t>
            </w:r>
          </w:p>
          <w:p w14:paraId="42F90770" w14:textId="07407300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FB29A7" w:rsidRPr="001F3BE3" w14:paraId="142D36E4" w14:textId="77777777" w:rsidTr="00FB29A7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5E754" w14:textId="77777777" w:rsidR="00FB29A7" w:rsidRPr="001F3BE3" w:rsidRDefault="00FB29A7" w:rsidP="00FB29A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88AE2" w14:textId="6E24E697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14:paraId="42C82B2D" w14:textId="7B5D8C63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FB29A7" w:rsidRPr="001F3BE3" w14:paraId="3D8B8EBA" w14:textId="77777777" w:rsidTr="00FB29A7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F7EA1" w14:textId="77777777" w:rsidR="00FB29A7" w:rsidRPr="001F3BE3" w:rsidRDefault="00FB29A7" w:rsidP="00FB29A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673573" w14:textId="18AF1FA0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14:paraId="72C9A9FF" w14:textId="3F240D97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 rok</w:t>
            </w:r>
          </w:p>
        </w:tc>
      </w:tr>
      <w:tr w:rsidR="00FB29A7" w:rsidRPr="001F3BE3" w14:paraId="60B16B50" w14:textId="77777777" w:rsidTr="00FB29A7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EF4F69" w14:textId="77777777" w:rsidR="00FB29A7" w:rsidRPr="001F3BE3" w:rsidRDefault="00FB29A7" w:rsidP="00FB29A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F00E1" w14:textId="115CFED7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14:paraId="50C640D1" w14:textId="19EE7CF0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Semestr letni</w:t>
            </w:r>
          </w:p>
        </w:tc>
      </w:tr>
      <w:tr w:rsidR="00FB29A7" w:rsidRPr="001F3BE3" w14:paraId="44979536" w14:textId="77777777" w:rsidTr="00FB29A7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ED0A7" w14:textId="77777777" w:rsidR="00FB29A7" w:rsidRPr="001F3BE3" w:rsidRDefault="00FB29A7" w:rsidP="00FB29A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F168D" w14:textId="01619076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6347626B" w14:textId="06B05A87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Ćwiczenia, 120 godzin</w:t>
            </w:r>
          </w:p>
        </w:tc>
      </w:tr>
      <w:tr w:rsidR="00FB29A7" w:rsidRPr="001F3BE3" w14:paraId="0F0D4D76" w14:textId="77777777" w:rsidTr="00FB29A7">
        <w:trPr>
          <w:trHeight w:val="75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41981" w14:textId="77777777" w:rsidR="00FB29A7" w:rsidRPr="001F3BE3" w:rsidRDefault="00FB29A7" w:rsidP="00FB29A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7C522" w14:textId="77777777" w:rsidR="00C1177A" w:rsidRPr="001F3BE3" w:rsidRDefault="00FB29A7" w:rsidP="00C1177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7D931804" w14:textId="7297BF03" w:rsidR="00FB29A7" w:rsidRPr="001F3BE3" w:rsidRDefault="00FB29A7" w:rsidP="00C1177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Zaliczenie w semestrze zimowym przedmiotu Praktyczna nauka języka chińskiego 1 – sprawności zintegrowane</w:t>
            </w:r>
          </w:p>
        </w:tc>
      </w:tr>
      <w:tr w:rsidR="00FB29A7" w:rsidRPr="001F3BE3" w14:paraId="6C47F26A" w14:textId="77777777" w:rsidTr="00FB29A7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617306" w14:textId="77777777" w:rsidR="00FB29A7" w:rsidRPr="001F3BE3" w:rsidRDefault="00FB29A7" w:rsidP="00FB29A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2B9F9" w14:textId="77777777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14:paraId="0CE54693" w14:textId="5D8C040F" w:rsidR="0013600B" w:rsidRPr="001F3BE3" w:rsidRDefault="0013600B" w:rsidP="0013600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Osiągnięcie biegłości językowej na poziomie HSK 2. </w:t>
            </w:r>
          </w:p>
          <w:p w14:paraId="52D122F5" w14:textId="77777777" w:rsidR="0013600B" w:rsidRPr="001F3BE3" w:rsidRDefault="0013600B" w:rsidP="0013600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Rozwinięcie kompetencji językowych studentów w zakresie leksykalno-gramatycznym, umożliwiającym komunikację pisemną i ustną w języku chińskim na poziomie podstawowym. </w:t>
            </w:r>
          </w:p>
          <w:p w14:paraId="3C36FBA1" w14:textId="77777777" w:rsidR="0013600B" w:rsidRPr="001F3BE3" w:rsidRDefault="0013600B" w:rsidP="0013600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Poznawanie języka i kultury w oparciu o chińskojęzyczny materiał źródłowy. </w:t>
            </w:r>
          </w:p>
          <w:p w14:paraId="2460152C" w14:textId="77777777" w:rsidR="0013600B" w:rsidRPr="001F3BE3" w:rsidRDefault="0013600B" w:rsidP="0013600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Rozwinięcie umiejętności samodzielnego korzystania z dostępnych pomocy naukowych oraz autonomicznego przygotowywania się do zajęć w wymaganym zakresie.</w:t>
            </w:r>
          </w:p>
          <w:p w14:paraId="118667C7" w14:textId="77777777" w:rsidR="0013600B" w:rsidRPr="001F3BE3" w:rsidRDefault="0013600B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</w:tr>
      <w:tr w:rsidR="00FB29A7" w:rsidRPr="001F3BE3" w14:paraId="3527F2D0" w14:textId="77777777" w:rsidTr="00FB29A7">
        <w:trPr>
          <w:trHeight w:val="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BC465" w14:textId="77777777" w:rsidR="00FB29A7" w:rsidRPr="001F3BE3" w:rsidRDefault="00FB29A7" w:rsidP="00FB29A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1A2224" w14:textId="77777777" w:rsidR="00FB29A7" w:rsidRPr="001F3BE3" w:rsidRDefault="00FB29A7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</w:t>
            </w:r>
          </w:p>
          <w:p w14:paraId="5B9916F5" w14:textId="77777777" w:rsidR="00CC1BE1" w:rsidRPr="001F3BE3" w:rsidRDefault="00CC1BE1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14:paraId="1E9CBBE9" w14:textId="1EE7BCDF" w:rsidR="00FB29A7" w:rsidRPr="001F3BE3" w:rsidRDefault="00FB29A7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reali</w:t>
            </w:r>
            <w:r w:rsidR="00E03C21"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zowane w sposób tradycyjny </w:t>
            </w:r>
          </w:p>
          <w:p w14:paraId="6345A306" w14:textId="77777777" w:rsidR="000074E3" w:rsidRPr="001F3BE3" w:rsidRDefault="000074E3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14:paraId="53980C84" w14:textId="77777777" w:rsidR="000074E3" w:rsidRPr="001F3BE3" w:rsidRDefault="000074E3" w:rsidP="0000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1F3BE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Treści leksykalno-komunikacyjne: miesiące i pory roku; codzienne czynności z uwzględnieniem pory dnia oraz miejsca ich wykonywania (na uczelni, w domu, w pracy, itd.); odpowiednie wskazywanie kierunków i umiejscowienia przedmiotów; kupowanie ubrań, sposoby składania propozycji odnoszące się do zjedzenia preferowanych dań, spędzania czasu, sugestie czynności, itp.; określanie odległości; gramatyczne następstwa czasów w opisywaniu kolejności czynności; opisywanie swojego hobby, zainteresowań i umiejętności; sytuacje u lekarza, w sklepie; porównywanie różnic pomiędzy osobami, przedmiotami, miejscami; wyrażanie swojej opinii; podróżowanie i przemieszczanie się. </w:t>
            </w:r>
          </w:p>
          <w:p w14:paraId="253785C6" w14:textId="77777777" w:rsidR="000074E3" w:rsidRPr="001F3BE3" w:rsidRDefault="000074E3" w:rsidP="0000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</w:p>
          <w:p w14:paraId="547C0711" w14:textId="4DF54C78" w:rsidR="000074E3" w:rsidRPr="001F3BE3" w:rsidRDefault="000074E3" w:rsidP="0000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Treści gramatyczne: klasyfikatory i wyrażanie stosunków ilościowych, przysłówki stopnia i modalne, komplementy rezultatywne, zdania rozkazujące, wskazywanie różnic.</w:t>
            </w:r>
          </w:p>
        </w:tc>
      </w:tr>
      <w:tr w:rsidR="00FB29A7" w:rsidRPr="001F3BE3" w14:paraId="397CDFD2" w14:textId="77777777" w:rsidTr="00FB29A7">
        <w:trPr>
          <w:trHeight w:val="1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AF505" w14:textId="77777777" w:rsidR="00FB29A7" w:rsidRPr="001F3BE3" w:rsidRDefault="00FB29A7" w:rsidP="00FB29A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D27B76" w14:textId="77777777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Zakładane efekty uczenia się  </w:t>
            </w:r>
          </w:p>
          <w:p w14:paraId="30461456" w14:textId="77777777" w:rsidR="00856459" w:rsidRPr="00856459" w:rsidRDefault="00856459" w:rsidP="0085645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Student/studentka:</w:t>
            </w:r>
          </w:p>
          <w:p w14:paraId="0B86E882" w14:textId="77777777" w:rsidR="00856459" w:rsidRPr="00856459" w:rsidRDefault="00856459" w:rsidP="0085645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ma wiedzę o źródłach dotyczących języka chińskiego </w:t>
            </w:r>
          </w:p>
          <w:p w14:paraId="7C143B39" w14:textId="77777777" w:rsidR="00856459" w:rsidRPr="00856459" w:rsidRDefault="00856459" w:rsidP="0085645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ma wiedzę o mechanizmach rządzących używaniem języka chińskiego; ma uporządkowaną wiedzę o systemach fonologicznym, gramatycznym i leksykalnym języka chińskiego</w:t>
            </w:r>
          </w:p>
          <w:p w14:paraId="163600A4" w14:textId="6A994F67" w:rsidR="00856459" w:rsidRPr="00856459" w:rsidRDefault="00856459" w:rsidP="0085645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porozumiewa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się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ze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specjalistami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zakresie</w:t>
            </w:r>
            <w:proofErr w:type="spellEnd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językoznawstwa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lub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literaturoznawstwa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języku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chińskim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i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polskim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wykorzystując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różne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kanały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i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techniki</w:t>
            </w:r>
            <w:proofErr w:type="spellEnd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komunikacyjne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, z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użyciem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odpowiedniej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terminologii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przedstawia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i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ocenia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r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óżne</w:t>
            </w:r>
            <w:proofErr w:type="spellEnd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opinie</w:t>
            </w:r>
            <w:proofErr w:type="spellEnd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stanowiska</w:t>
            </w:r>
            <w:proofErr w:type="spellEnd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, np. w</w:t>
            </w:r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debacie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;</w:t>
            </w:r>
          </w:p>
          <w:p w14:paraId="4E95353D" w14:textId="77777777" w:rsidR="00856459" w:rsidRPr="00856459" w:rsidRDefault="00856459" w:rsidP="0085645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>- porównuje struktury i zjawiska języka chińskiego ze strukturami i zjawiskami języka polskiego; przechodzi od struktur jednego języka do struktur drugiego</w:t>
            </w:r>
          </w:p>
          <w:p w14:paraId="549B509A" w14:textId="7E23D0C2" w:rsidR="00856459" w:rsidRPr="00856459" w:rsidRDefault="00856459" w:rsidP="0085645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ma adekwatne do poziomu kształcenia umiejętności językowe w zakresie języka chińskiego,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zgodne z obiektywnie określonymi wymaganiami (HSK - 3)</w:t>
            </w:r>
            <w:bookmarkStart w:id="0" w:name="_GoBack"/>
            <w:bookmarkEnd w:id="0"/>
          </w:p>
          <w:p w14:paraId="241FDB6C" w14:textId="22A22AA2" w:rsidR="00856459" w:rsidRPr="00856459" w:rsidRDefault="00856459" w:rsidP="0085645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organizuje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pracę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własną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i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zespołową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; w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pracy</w:t>
            </w:r>
            <w:proofErr w:type="spellEnd"/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zespołowej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również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interdyscyplinarnej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)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skutecznie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współpracuje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innymi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uczestnikami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przyjmuje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niej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różne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role,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dzieli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się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posiadaną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wiedzą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i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umiejętnościami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;</w:t>
            </w:r>
          </w:p>
          <w:p w14:paraId="4BB6AA64" w14:textId="424A5547" w:rsidR="007007F0" w:rsidRPr="00856459" w:rsidRDefault="00856459" w:rsidP="0085645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potrafi samodzielnie planować i realizować rozwój własnej wiedzy, własnych </w:t>
            </w:r>
            <w:proofErr w:type="spellStart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kompetencjii</w:t>
            </w:r>
            <w:proofErr w:type="spellEnd"/>
            <w:r w:rsidRPr="0085645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umiejętności językowych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66590" w14:textId="11970364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  <w:r w:rsidR="00CC1BE1"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:</w:t>
            </w:r>
          </w:p>
          <w:p w14:paraId="4AF7BFA0" w14:textId="77777777" w:rsidR="007007F0" w:rsidRPr="001F3BE3" w:rsidRDefault="007007F0" w:rsidP="007007F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K_W03</w:t>
            </w:r>
          </w:p>
          <w:p w14:paraId="1D7F3F0F" w14:textId="77777777" w:rsidR="007007F0" w:rsidRPr="001F3BE3" w:rsidRDefault="007007F0" w:rsidP="007007F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548BC00" w14:textId="646680C2" w:rsidR="007007F0" w:rsidRPr="001F3BE3" w:rsidRDefault="007007F0" w:rsidP="007007F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K_W06</w:t>
            </w:r>
          </w:p>
          <w:p w14:paraId="12611C54" w14:textId="77777777" w:rsidR="007007F0" w:rsidRPr="001F3BE3" w:rsidRDefault="007007F0" w:rsidP="007007F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B668770" w14:textId="77777777" w:rsidR="00E03C21" w:rsidRPr="001F3BE3" w:rsidRDefault="007007F0" w:rsidP="007007F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32886B34" w14:textId="3766C248" w:rsidR="007007F0" w:rsidRPr="001F3BE3" w:rsidRDefault="007007F0" w:rsidP="007007F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K_U06</w:t>
            </w:r>
          </w:p>
          <w:p w14:paraId="36857592" w14:textId="77777777" w:rsidR="007007F0" w:rsidRPr="001F3BE3" w:rsidRDefault="007007F0" w:rsidP="007007F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8FC270C" w14:textId="77777777" w:rsidR="007007F0" w:rsidRPr="001F3BE3" w:rsidRDefault="007007F0" w:rsidP="007007F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C72DC5D" w14:textId="7C3821E3" w:rsidR="007007F0" w:rsidRPr="001F3BE3" w:rsidRDefault="007007F0" w:rsidP="007007F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>K_U08</w:t>
            </w:r>
          </w:p>
          <w:p w14:paraId="1D7CAFEF" w14:textId="77777777" w:rsidR="007007F0" w:rsidRPr="001F3BE3" w:rsidRDefault="007007F0" w:rsidP="007007F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537616A0" w14:textId="2F9AE596" w:rsidR="007007F0" w:rsidRPr="001F3BE3" w:rsidRDefault="007007F0" w:rsidP="007007F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K_U09 </w:t>
            </w:r>
          </w:p>
          <w:p w14:paraId="744ED7CE" w14:textId="77777777" w:rsidR="007007F0" w:rsidRPr="001F3BE3" w:rsidRDefault="007007F0" w:rsidP="007007F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631D7632" w14:textId="77777777" w:rsidR="00E03C21" w:rsidRPr="001F3BE3" w:rsidRDefault="007007F0" w:rsidP="007007F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0FB9F851" w14:textId="7C4C4057" w:rsidR="007007F0" w:rsidRPr="001F3BE3" w:rsidRDefault="007007F0" w:rsidP="007007F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K_U11</w:t>
            </w:r>
          </w:p>
          <w:p w14:paraId="6C780647" w14:textId="77777777" w:rsidR="007007F0" w:rsidRPr="001F3BE3" w:rsidRDefault="007007F0" w:rsidP="007007F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27112C07" w14:textId="77777777" w:rsidR="00E03C21" w:rsidRPr="001F3BE3" w:rsidRDefault="007007F0" w:rsidP="007007F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39B3958C" w14:textId="58D2C815" w:rsidR="007007F0" w:rsidRPr="001F3BE3" w:rsidRDefault="007007F0" w:rsidP="007007F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K_U12</w:t>
            </w:r>
          </w:p>
        </w:tc>
      </w:tr>
      <w:tr w:rsidR="00FB29A7" w:rsidRPr="001F3BE3" w14:paraId="390F64E4" w14:textId="77777777" w:rsidTr="00FB29A7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34B77" w14:textId="77777777" w:rsidR="00FB29A7" w:rsidRPr="001F3BE3" w:rsidRDefault="00FB29A7" w:rsidP="00FB29A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D52614" w14:textId="77777777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14:paraId="1AFA0B0C" w14:textId="77777777" w:rsidR="000074E3" w:rsidRPr="001F3BE3" w:rsidRDefault="000074E3" w:rsidP="000074E3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  <w:lang w:val="en-US"/>
              </w:rPr>
              <w:t>L. Jiang, Standard Course. HSK 1, Beijing Language And Culture University Press, 2013.</w:t>
            </w:r>
          </w:p>
          <w:p w14:paraId="0586837C" w14:textId="77777777" w:rsidR="000074E3" w:rsidRPr="001F3BE3" w:rsidRDefault="000074E3" w:rsidP="000074E3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  <w:lang w:val="en-US"/>
              </w:rPr>
              <w:t>L. Jiang, Standard Course. HSK 2, Beijing Language And Culture University Press, 2013.</w:t>
            </w:r>
          </w:p>
          <w:p w14:paraId="4ACD054B" w14:textId="34F529C9" w:rsidR="000074E3" w:rsidRPr="001F3BE3" w:rsidRDefault="000074E3" w:rsidP="000074E3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A. </w:t>
            </w:r>
            <w:proofErr w:type="spellStart"/>
            <w:r w:rsidRPr="001F3BE3">
              <w:rPr>
                <w:rFonts w:ascii="Verdana" w:hAnsi="Verdana"/>
                <w:b/>
                <w:sz w:val="20"/>
                <w:szCs w:val="20"/>
              </w:rPr>
              <w:t>Zemanek</w:t>
            </w:r>
            <w:proofErr w:type="spellEnd"/>
            <w:r w:rsidRPr="001F3BE3">
              <w:rPr>
                <w:rFonts w:ascii="Verdana" w:hAnsi="Verdana"/>
                <w:b/>
                <w:sz w:val="20"/>
                <w:szCs w:val="20"/>
              </w:rPr>
              <w:t>, Chińszczyzna po polsku. Praktyczna gramatyka języka chińskiego, Tom I, Poznań 2013.</w:t>
            </w:r>
          </w:p>
          <w:p w14:paraId="3650E311" w14:textId="3C50DB03" w:rsidR="000074E3" w:rsidRPr="001F3BE3" w:rsidRDefault="000074E3" w:rsidP="000074E3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A. </w:t>
            </w:r>
            <w:proofErr w:type="spellStart"/>
            <w:r w:rsidRPr="001F3BE3">
              <w:rPr>
                <w:rFonts w:ascii="Verdana" w:hAnsi="Verdana"/>
                <w:b/>
                <w:sz w:val="20"/>
                <w:szCs w:val="20"/>
              </w:rPr>
              <w:t>Zemanek</w:t>
            </w:r>
            <w:proofErr w:type="spellEnd"/>
            <w:r w:rsidRPr="001F3BE3">
              <w:rPr>
                <w:rFonts w:ascii="Verdana" w:hAnsi="Verdana"/>
                <w:b/>
                <w:sz w:val="20"/>
                <w:szCs w:val="20"/>
              </w:rPr>
              <w:t>, Chińszczyzna po polsku. Praktyczna gramatyka języka chińskiego, Tom II, Poznań 2013.</w:t>
            </w:r>
          </w:p>
          <w:p w14:paraId="5823CE54" w14:textId="77777777" w:rsidR="000074E3" w:rsidRPr="001F3BE3" w:rsidRDefault="000074E3" w:rsidP="000074E3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W. </w:t>
            </w:r>
            <w:proofErr w:type="spellStart"/>
            <w:r w:rsidRPr="001F3BE3">
              <w:rPr>
                <w:rFonts w:ascii="Verdana" w:hAnsi="Verdana"/>
                <w:b/>
                <w:sz w:val="20"/>
                <w:szCs w:val="20"/>
              </w:rPr>
              <w:t>Szkudlarczyk-Brkić</w:t>
            </w:r>
            <w:proofErr w:type="spellEnd"/>
            <w:r w:rsidRPr="001F3BE3">
              <w:rPr>
                <w:rFonts w:ascii="Verdana" w:hAnsi="Verdana"/>
                <w:b/>
                <w:sz w:val="20"/>
                <w:szCs w:val="20"/>
              </w:rPr>
              <w:t>, Akademicki podręcznik do nauki języka chińskiego, Wydawnictwo Naukowe UAM, Poznań 2011.</w:t>
            </w:r>
          </w:p>
          <w:p w14:paraId="50D8DC04" w14:textId="4FDFB161" w:rsidR="000074E3" w:rsidRPr="001F3BE3" w:rsidRDefault="00710042" w:rsidP="000074E3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>Pozostałe materiały przygotowane przez prowadzącego.</w:t>
            </w:r>
          </w:p>
          <w:p w14:paraId="4192D558" w14:textId="568381D7" w:rsidR="000074E3" w:rsidRPr="001F3BE3" w:rsidRDefault="000074E3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</w:tr>
      <w:tr w:rsidR="00FB29A7" w:rsidRPr="001F3BE3" w14:paraId="31681F42" w14:textId="77777777" w:rsidTr="00FB29A7">
        <w:trPr>
          <w:trHeight w:val="6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E4317" w14:textId="77777777" w:rsidR="00FB29A7" w:rsidRPr="001F3BE3" w:rsidRDefault="00FB29A7" w:rsidP="00FB29A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08F0A" w14:textId="77777777" w:rsidR="00FB29A7" w:rsidRPr="001F3BE3" w:rsidRDefault="00FB29A7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36FC49A0" w14:textId="1232ECDD" w:rsidR="00FB29A7" w:rsidRPr="001F3BE3" w:rsidRDefault="00FB29A7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14:paraId="07A1548C" w14:textId="0E97DF8E" w:rsidR="00FB29A7" w:rsidRDefault="00E03C21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egzamin pisemny (T)</w:t>
            </w:r>
          </w:p>
          <w:p w14:paraId="4BD03452" w14:textId="47160930" w:rsidR="001F3BE3" w:rsidRPr="001F3BE3" w:rsidRDefault="001F3BE3" w:rsidP="001F3BE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</w:t>
            </w: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K_W03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K_W06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K_U06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K_U08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K_U09, </w:t>
            </w: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K_U11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K_U12</w:t>
            </w:r>
          </w:p>
          <w:p w14:paraId="7F73DC4E" w14:textId="77777777" w:rsidR="004049D9" w:rsidRPr="001F3BE3" w:rsidRDefault="004049D9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14:paraId="57C1C768" w14:textId="6D9D60C2" w:rsidR="004049D9" w:rsidRPr="001F3BE3" w:rsidRDefault="00CC1BE1" w:rsidP="004049D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Dopuszczenie do egzaminu na podstawie</w:t>
            </w:r>
            <w:r w:rsidR="004049D9"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:</w:t>
            </w:r>
          </w:p>
          <w:p w14:paraId="400BB4C7" w14:textId="77777777" w:rsidR="004049D9" w:rsidRPr="001F3BE3" w:rsidRDefault="004049D9" w:rsidP="004049D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1C230186" w14:textId="77777777" w:rsidR="004049D9" w:rsidRPr="001F3BE3" w:rsidRDefault="004049D9" w:rsidP="004049D9">
            <w:pPr>
              <w:tabs>
                <w:tab w:val="left" w:pos="2184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ciągłej kontroli obecności i postępów w zakresie tematyki zajęć (T),</w:t>
            </w:r>
          </w:p>
          <w:p w14:paraId="05FE333F" w14:textId="77777777" w:rsidR="004049D9" w:rsidRPr="001F3BE3" w:rsidRDefault="004049D9" w:rsidP="004049D9">
            <w:pPr>
              <w:tabs>
                <w:tab w:val="left" w:pos="2184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aktywnego udziału w zajęciach (T),</w:t>
            </w:r>
          </w:p>
          <w:p w14:paraId="0400A8E5" w14:textId="77777777" w:rsidR="004049D9" w:rsidRPr="001F3BE3" w:rsidRDefault="004049D9" w:rsidP="004049D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prac pisemnych i wystąpień ustnych (T),</w:t>
            </w:r>
          </w:p>
          <w:p w14:paraId="285C04BA" w14:textId="6416F49D" w:rsidR="004049D9" w:rsidRPr="001F3BE3" w:rsidRDefault="004049D9" w:rsidP="004049D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sprawdzianów pisemnych (T)</w:t>
            </w:r>
            <w:r w:rsidR="00CC1BE1"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. </w:t>
            </w:r>
          </w:p>
          <w:p w14:paraId="6A614A31" w14:textId="0B997D41" w:rsidR="00FB29A7" w:rsidRPr="001F3BE3" w:rsidRDefault="00FB29A7" w:rsidP="00CC1BE1">
            <w:pPr>
              <w:pStyle w:val="NormalnyWeb"/>
              <w:spacing w:before="0" w:beforeAutospacing="0" w:after="90" w:afterAutospacing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1F3BE3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</w:tr>
      <w:tr w:rsidR="00FB29A7" w:rsidRPr="001F3BE3" w14:paraId="4FD82636" w14:textId="77777777" w:rsidTr="00FB29A7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3E3AC" w14:textId="77777777" w:rsidR="00FB29A7" w:rsidRPr="001F3BE3" w:rsidRDefault="00FB29A7" w:rsidP="00FB29A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1F5E8" w14:textId="4F591890" w:rsidR="00FB29A7" w:rsidRPr="001F3BE3" w:rsidRDefault="00FB29A7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poszczególnych komponentów przedmiotu</w:t>
            </w:r>
            <w:r w:rsidR="00C1177A"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:</w:t>
            </w: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14:paraId="2AC42B12" w14:textId="77777777" w:rsidR="00CC1BE1" w:rsidRPr="001F3BE3" w:rsidRDefault="00CC1BE1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14:paraId="4F9C28CE" w14:textId="62A71DD2" w:rsidR="00CC1BE1" w:rsidRPr="001F3BE3" w:rsidRDefault="00CC1BE1" w:rsidP="00CC1BE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egzamin pisemny (T). </w:t>
            </w:r>
          </w:p>
          <w:p w14:paraId="34D648FE" w14:textId="77777777" w:rsidR="00CC1BE1" w:rsidRPr="001F3BE3" w:rsidRDefault="00CC1BE1" w:rsidP="00CC1BE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14:paraId="1BBB102B" w14:textId="77777777" w:rsidR="00CC1BE1" w:rsidRPr="001F3BE3" w:rsidRDefault="00CC1BE1" w:rsidP="00CC1BE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Dopuszczenie do egzaminu na podstawie:</w:t>
            </w:r>
          </w:p>
          <w:p w14:paraId="7267F791" w14:textId="77777777" w:rsidR="00CC1BE1" w:rsidRPr="001F3BE3" w:rsidRDefault="00CC1BE1" w:rsidP="00CC1BE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 xml:space="preserve"> </w:t>
            </w:r>
          </w:p>
          <w:p w14:paraId="19916D7D" w14:textId="77777777" w:rsidR="00CC1BE1" w:rsidRPr="001F3BE3" w:rsidRDefault="00CC1BE1" w:rsidP="00CC1BE1">
            <w:pPr>
              <w:tabs>
                <w:tab w:val="left" w:pos="2184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ciągłej kontroli obecności i postępów w zakresie tematyki zajęć (T),</w:t>
            </w:r>
          </w:p>
          <w:p w14:paraId="7B2218F7" w14:textId="77777777" w:rsidR="00CC1BE1" w:rsidRPr="001F3BE3" w:rsidRDefault="00CC1BE1" w:rsidP="00CC1BE1">
            <w:pPr>
              <w:tabs>
                <w:tab w:val="left" w:pos="2184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aktywnego udziału w zajęciach (T),</w:t>
            </w:r>
          </w:p>
          <w:p w14:paraId="6624C3A6" w14:textId="77777777" w:rsidR="00CC1BE1" w:rsidRPr="001F3BE3" w:rsidRDefault="00CC1BE1" w:rsidP="00CC1BE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prac pisemnych i wystąpień ustnych (T),</w:t>
            </w:r>
          </w:p>
          <w:p w14:paraId="2B72A454" w14:textId="77777777" w:rsidR="00CC1BE1" w:rsidRPr="001F3BE3" w:rsidRDefault="00CC1BE1" w:rsidP="00CC1BE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sprawdzianów pisemnych (T). </w:t>
            </w:r>
          </w:p>
          <w:p w14:paraId="6816E901" w14:textId="77777777" w:rsidR="00CC1BE1" w:rsidRPr="001F3BE3" w:rsidRDefault="00CC1BE1" w:rsidP="00CC1BE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51F5B7EF" w14:textId="77777777" w:rsidR="00CC1BE1" w:rsidRPr="001F3BE3" w:rsidRDefault="00CC1BE1" w:rsidP="00CC1BE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Ilość zadanych prac pisemnych i sprawdzianów w trakcie semestru zależy od grupy i prowadzącego zajęcia w danym semestrze. </w:t>
            </w:r>
          </w:p>
          <w:p w14:paraId="5A9E2D3B" w14:textId="77777777" w:rsidR="00CC1BE1" w:rsidRPr="001F3BE3" w:rsidRDefault="00CC1BE1" w:rsidP="00CC1BE1">
            <w:pPr>
              <w:pStyle w:val="NormalnyWeb"/>
              <w:spacing w:before="30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>Punktacja końcowa jest średnią ważoną punktów procentowych uzyskanych na sprawdzianach i prezentacjach oraz egzaminie. Przedmiot może być zaliczony tylko, jeżeli student:</w:t>
            </w:r>
          </w:p>
          <w:p w14:paraId="013A0F5F" w14:textId="77777777" w:rsidR="00CC1BE1" w:rsidRPr="001F3BE3" w:rsidRDefault="00CC1BE1" w:rsidP="00CC1BE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- oddał wszystkie prace pisemne wymagane przez prowadzącego w trakcie trwania semestru, </w:t>
            </w:r>
          </w:p>
          <w:p w14:paraId="2B6C684F" w14:textId="77777777" w:rsidR="00CC1BE1" w:rsidRPr="001F3BE3" w:rsidRDefault="00CC1BE1" w:rsidP="00CC1BE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>- zaliczył na ocenę pozytywną wszystkie sprawdziany w trakcie trwania semestru,</w:t>
            </w:r>
          </w:p>
          <w:p w14:paraId="78EA6C66" w14:textId="77777777" w:rsidR="00CC1BE1" w:rsidRPr="001F3BE3" w:rsidRDefault="00CC1BE1" w:rsidP="00CC1BE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- zaliczył na ocenę pozytywną egzamin końcowy. </w:t>
            </w:r>
          </w:p>
          <w:p w14:paraId="544D7842" w14:textId="77777777" w:rsidR="00CC1BE1" w:rsidRPr="001F3BE3" w:rsidRDefault="00CC1BE1" w:rsidP="00CC1BE1">
            <w:pPr>
              <w:pStyle w:val="NormalnyWeb"/>
              <w:spacing w:before="30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Zasady obliczania średniej zależą od grupy i prowadzącego zajęcia w danym semestrze. </w:t>
            </w:r>
          </w:p>
          <w:p w14:paraId="3B0B4D20" w14:textId="77777777" w:rsidR="00CC1BE1" w:rsidRPr="001F3BE3" w:rsidRDefault="00CC1BE1" w:rsidP="00CC1BE1">
            <w:pPr>
              <w:pStyle w:val="NormalnyWeb"/>
              <w:spacing w:before="30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>Sposób wystawiania ocen:</w:t>
            </w:r>
          </w:p>
          <w:p w14:paraId="3B9A939A" w14:textId="77777777" w:rsidR="00CC1BE1" w:rsidRPr="001F3BE3" w:rsidRDefault="00CC1BE1" w:rsidP="00CC1BE1">
            <w:pPr>
              <w:pStyle w:val="NormalnyWeb"/>
              <w:spacing w:before="30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60-67,9 % </w:t>
            </w:r>
            <w:proofErr w:type="spellStart"/>
            <w:r w:rsidRPr="001F3BE3">
              <w:rPr>
                <w:rFonts w:ascii="Verdana" w:hAnsi="Verdana"/>
                <w:b/>
                <w:sz w:val="20"/>
                <w:szCs w:val="20"/>
              </w:rPr>
              <w:t>dst</w:t>
            </w:r>
            <w:proofErr w:type="spellEnd"/>
          </w:p>
          <w:p w14:paraId="341D3FA8" w14:textId="77777777" w:rsidR="00CC1BE1" w:rsidRPr="001F3BE3" w:rsidRDefault="00CC1BE1" w:rsidP="00CC1BE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68 - 75,9% </w:t>
            </w:r>
            <w:proofErr w:type="spellStart"/>
            <w:r w:rsidRPr="001F3BE3">
              <w:rPr>
                <w:rFonts w:ascii="Verdana" w:hAnsi="Verdana"/>
                <w:b/>
                <w:sz w:val="20"/>
                <w:szCs w:val="20"/>
              </w:rPr>
              <w:t>dst</w:t>
            </w:r>
            <w:proofErr w:type="spellEnd"/>
            <w:r w:rsidRPr="001F3BE3">
              <w:rPr>
                <w:rFonts w:ascii="Verdana" w:hAnsi="Verdana"/>
                <w:b/>
                <w:sz w:val="20"/>
                <w:szCs w:val="20"/>
              </w:rPr>
              <w:t>+</w:t>
            </w:r>
          </w:p>
          <w:p w14:paraId="611FD929" w14:textId="77777777" w:rsidR="00CC1BE1" w:rsidRPr="001F3BE3" w:rsidRDefault="00CC1BE1" w:rsidP="00CC1BE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76 - 83,9% </w:t>
            </w:r>
            <w:proofErr w:type="spellStart"/>
            <w:r w:rsidRPr="001F3BE3">
              <w:rPr>
                <w:rFonts w:ascii="Verdana" w:hAnsi="Verdana"/>
                <w:b/>
                <w:sz w:val="20"/>
                <w:szCs w:val="20"/>
              </w:rPr>
              <w:t>db</w:t>
            </w:r>
            <w:proofErr w:type="spellEnd"/>
          </w:p>
          <w:p w14:paraId="1DDADE87" w14:textId="77777777" w:rsidR="00CC1BE1" w:rsidRPr="001F3BE3" w:rsidRDefault="00CC1BE1" w:rsidP="00CC1BE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84 - 91,9% </w:t>
            </w:r>
            <w:proofErr w:type="spellStart"/>
            <w:r w:rsidRPr="001F3BE3">
              <w:rPr>
                <w:rFonts w:ascii="Verdana" w:hAnsi="Verdana"/>
                <w:b/>
                <w:sz w:val="20"/>
                <w:szCs w:val="20"/>
              </w:rPr>
              <w:t>db</w:t>
            </w:r>
            <w:proofErr w:type="spellEnd"/>
            <w:r w:rsidRPr="001F3BE3">
              <w:rPr>
                <w:rFonts w:ascii="Verdana" w:hAnsi="Verdana"/>
                <w:b/>
                <w:sz w:val="20"/>
                <w:szCs w:val="20"/>
              </w:rPr>
              <w:t>+</w:t>
            </w:r>
          </w:p>
          <w:p w14:paraId="70979258" w14:textId="77777777" w:rsidR="00CC1BE1" w:rsidRPr="001F3BE3" w:rsidRDefault="00CC1BE1" w:rsidP="00CC1BE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92 - 100% </w:t>
            </w:r>
            <w:proofErr w:type="spellStart"/>
            <w:r w:rsidRPr="001F3BE3">
              <w:rPr>
                <w:rFonts w:ascii="Verdana" w:hAnsi="Verdana"/>
                <w:b/>
                <w:sz w:val="20"/>
                <w:szCs w:val="20"/>
              </w:rPr>
              <w:t>bdb</w:t>
            </w:r>
            <w:proofErr w:type="spellEnd"/>
          </w:p>
          <w:p w14:paraId="01D627BE" w14:textId="77777777" w:rsidR="00CC1BE1" w:rsidRPr="001F3BE3" w:rsidRDefault="00CC1BE1" w:rsidP="00CC1BE1">
            <w:pPr>
              <w:pStyle w:val="NormalnyWeb"/>
              <w:spacing w:before="30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do 3,24 </w:t>
            </w:r>
            <w:proofErr w:type="spellStart"/>
            <w:r w:rsidRPr="001F3BE3">
              <w:rPr>
                <w:rFonts w:ascii="Verdana" w:hAnsi="Verdana"/>
                <w:b/>
                <w:sz w:val="20"/>
                <w:szCs w:val="20"/>
              </w:rPr>
              <w:t>dst</w:t>
            </w:r>
            <w:proofErr w:type="spellEnd"/>
          </w:p>
          <w:p w14:paraId="0FBF5B8C" w14:textId="77777777" w:rsidR="00CC1BE1" w:rsidRPr="001F3BE3" w:rsidRDefault="00CC1BE1" w:rsidP="00CC1BE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3,25-3,74 </w:t>
            </w:r>
            <w:proofErr w:type="spellStart"/>
            <w:r w:rsidRPr="001F3BE3">
              <w:rPr>
                <w:rFonts w:ascii="Verdana" w:hAnsi="Verdana"/>
                <w:b/>
                <w:sz w:val="20"/>
                <w:szCs w:val="20"/>
              </w:rPr>
              <w:t>dst</w:t>
            </w:r>
            <w:proofErr w:type="spellEnd"/>
            <w:r w:rsidRPr="001F3BE3">
              <w:rPr>
                <w:rFonts w:ascii="Verdana" w:hAnsi="Verdana"/>
                <w:b/>
                <w:sz w:val="20"/>
                <w:szCs w:val="20"/>
              </w:rPr>
              <w:t>+</w:t>
            </w:r>
          </w:p>
          <w:p w14:paraId="3B27D431" w14:textId="77777777" w:rsidR="00CC1BE1" w:rsidRPr="001F3BE3" w:rsidRDefault="00CC1BE1" w:rsidP="00CC1BE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3,75-4,24 </w:t>
            </w:r>
            <w:proofErr w:type="spellStart"/>
            <w:r w:rsidRPr="001F3BE3">
              <w:rPr>
                <w:rFonts w:ascii="Verdana" w:hAnsi="Verdana"/>
                <w:b/>
                <w:sz w:val="20"/>
                <w:szCs w:val="20"/>
              </w:rPr>
              <w:t>db</w:t>
            </w:r>
            <w:proofErr w:type="spellEnd"/>
          </w:p>
          <w:p w14:paraId="02042D7A" w14:textId="77777777" w:rsidR="00CC1BE1" w:rsidRPr="001F3BE3" w:rsidRDefault="00CC1BE1" w:rsidP="00CC1BE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4,25-4,74 </w:t>
            </w:r>
            <w:proofErr w:type="spellStart"/>
            <w:r w:rsidRPr="001F3BE3">
              <w:rPr>
                <w:rFonts w:ascii="Verdana" w:hAnsi="Verdana"/>
                <w:b/>
                <w:sz w:val="20"/>
                <w:szCs w:val="20"/>
              </w:rPr>
              <w:t>db</w:t>
            </w:r>
            <w:proofErr w:type="spellEnd"/>
            <w:r w:rsidRPr="001F3BE3">
              <w:rPr>
                <w:rFonts w:ascii="Verdana" w:hAnsi="Verdana"/>
                <w:b/>
                <w:sz w:val="20"/>
                <w:szCs w:val="20"/>
              </w:rPr>
              <w:t>+</w:t>
            </w:r>
          </w:p>
          <w:p w14:paraId="75515458" w14:textId="77777777" w:rsidR="00CC1BE1" w:rsidRPr="001F3BE3" w:rsidRDefault="00CC1BE1" w:rsidP="00CC1BE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od 4,75 </w:t>
            </w:r>
            <w:proofErr w:type="spellStart"/>
            <w:r w:rsidRPr="001F3BE3">
              <w:rPr>
                <w:rFonts w:ascii="Verdana" w:hAnsi="Verdana"/>
                <w:b/>
                <w:sz w:val="20"/>
                <w:szCs w:val="20"/>
              </w:rPr>
              <w:t>bdb</w:t>
            </w:r>
            <w:proofErr w:type="spellEnd"/>
          </w:p>
          <w:p w14:paraId="4C1DA88F" w14:textId="77777777" w:rsidR="00CC1BE1" w:rsidRPr="001F3BE3" w:rsidRDefault="00CC1BE1" w:rsidP="00CC1BE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</w:p>
          <w:p w14:paraId="28D858C8" w14:textId="77777777" w:rsidR="00CC1BE1" w:rsidRPr="001F3BE3" w:rsidRDefault="00CC1BE1" w:rsidP="00CC1BE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Studentowi przysługują dwie nieobecności nieusprawiedliwione w trakcie semestru. </w:t>
            </w:r>
            <w:r w:rsidRPr="001F3BE3">
              <w:rPr>
                <w:rFonts w:ascii="Verdana" w:hAnsi="Verdana"/>
                <w:b/>
                <w:sz w:val="20"/>
                <w:szCs w:val="20"/>
              </w:rPr>
              <w:br/>
              <w:t xml:space="preserve">W przypadku opuszczenia większej ilości zajęć bez okazania odpowiedniego usprawiedliwienia, student zobowiązany jest do zaliczenia pisemnego sprawdzianu dopuszczającego do egzaminu. </w:t>
            </w:r>
          </w:p>
          <w:p w14:paraId="0ED2BA8A" w14:textId="77777777" w:rsidR="00CC1BE1" w:rsidRPr="001F3BE3" w:rsidRDefault="00CC1BE1" w:rsidP="00CC1BE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</w:p>
          <w:p w14:paraId="7D7187C8" w14:textId="77777777" w:rsidR="00CC1BE1" w:rsidRPr="001F3BE3" w:rsidRDefault="00CC1BE1" w:rsidP="00CC1BE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1F3BE3">
              <w:rPr>
                <w:rFonts w:ascii="Verdana" w:hAnsi="Verdana"/>
                <w:b/>
                <w:sz w:val="20"/>
                <w:szCs w:val="20"/>
              </w:rPr>
              <w:t xml:space="preserve">Nieobecności usprawiedliwione nie zwalniają studenta z przerobienia materiału omawianego na zajęciach w trakcie jego nieobecności. Student ma obowiązek ustalenia z prowadzącym terminu oddania zaległych prac pisemnych i zaliczenia sprawdzianów z czasu jego nieobecności. </w:t>
            </w:r>
          </w:p>
          <w:p w14:paraId="1B4F64BB" w14:textId="6AACACE4" w:rsidR="00FB29A7" w:rsidRPr="001F3BE3" w:rsidRDefault="00FB29A7" w:rsidP="00CC1BE1">
            <w:pPr>
              <w:pStyle w:val="NormalnyWeb"/>
              <w:spacing w:before="0" w:beforeAutospacing="0" w:after="90" w:afterAutospacing="0"/>
              <w:rPr>
                <w:rFonts w:ascii="Verdana" w:hAnsi="Verdana"/>
                <w:sz w:val="20"/>
                <w:szCs w:val="20"/>
              </w:rPr>
            </w:pPr>
            <w:r w:rsidRPr="001F3BE3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</w:tr>
      <w:tr w:rsidR="00FB29A7" w:rsidRPr="001F3BE3" w14:paraId="6D1639C4" w14:textId="77777777" w:rsidTr="00FB29A7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EBC03" w14:textId="77777777" w:rsidR="00FB29A7" w:rsidRPr="001F3BE3" w:rsidRDefault="00FB29A7" w:rsidP="00FB29A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F8320" w14:textId="77777777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FB29A7" w:rsidRPr="001F3BE3" w14:paraId="021E175A" w14:textId="77777777" w:rsidTr="00FB29A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2F790" w14:textId="77777777" w:rsidR="00FB29A7" w:rsidRPr="001F3BE3" w:rsidRDefault="00FB29A7" w:rsidP="00FB29A7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FFD64" w14:textId="77777777" w:rsidR="00FB29A7" w:rsidRPr="001F3BE3" w:rsidRDefault="00FB29A7" w:rsidP="00FB29A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8DA5E" w14:textId="77777777" w:rsidR="00FB29A7" w:rsidRPr="001F3BE3" w:rsidRDefault="00FB29A7" w:rsidP="00FB29A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FB29A7" w:rsidRPr="001F3BE3" w14:paraId="4CA98CAB" w14:textId="77777777" w:rsidTr="00FB29A7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28AF2" w14:textId="77777777" w:rsidR="00FB29A7" w:rsidRPr="001F3BE3" w:rsidRDefault="00FB29A7" w:rsidP="00FB29A7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9490B" w14:textId="77777777" w:rsidR="00FB29A7" w:rsidRPr="001F3BE3" w:rsidRDefault="00FB29A7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14:paraId="60E517F2" w14:textId="6458FCAB" w:rsidR="00FB29A7" w:rsidRPr="001F3BE3" w:rsidRDefault="00FB29A7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ćwiczenia: </w:t>
            </w:r>
          </w:p>
          <w:p w14:paraId="2696655D" w14:textId="00EECDC7" w:rsidR="00FB29A7" w:rsidRPr="001F3BE3" w:rsidRDefault="00FB29A7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14:paraId="19992920" w14:textId="5389CC85" w:rsidR="00FB29A7" w:rsidRPr="001F3BE3" w:rsidRDefault="00FB29A7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3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B6334" w14:textId="2BA67552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120</w:t>
            </w:r>
          </w:p>
        </w:tc>
      </w:tr>
      <w:tr w:rsidR="00FB29A7" w:rsidRPr="001F3BE3" w14:paraId="403C92E2" w14:textId="77777777" w:rsidTr="00FB29A7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6609A" w14:textId="77777777" w:rsidR="00FB29A7" w:rsidRPr="001F3BE3" w:rsidRDefault="00FB29A7" w:rsidP="00FB29A7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34BDAE" w14:textId="3D1B4B78" w:rsidR="00FB29A7" w:rsidRPr="001F3BE3" w:rsidRDefault="00FB29A7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5F5D657F" w14:textId="77777777" w:rsidR="00FB29A7" w:rsidRPr="001F3BE3" w:rsidRDefault="00FB29A7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do zajęć: </w:t>
            </w:r>
          </w:p>
          <w:p w14:paraId="608DF865" w14:textId="77777777" w:rsidR="00FB29A7" w:rsidRPr="001F3BE3" w:rsidRDefault="00FB29A7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prac/wystąpień/projektów: </w:t>
            </w:r>
          </w:p>
          <w:p w14:paraId="442F2C79" w14:textId="77777777" w:rsidR="00FB29A7" w:rsidRPr="001F3BE3" w:rsidRDefault="00FB29A7" w:rsidP="00FB29A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do sprawdzianów i egzaminu: </w:t>
            </w:r>
          </w:p>
        </w:tc>
        <w:tc>
          <w:tcPr>
            <w:tcW w:w="3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C9FEB0" w14:textId="07AB18AD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180</w:t>
            </w:r>
          </w:p>
        </w:tc>
      </w:tr>
      <w:tr w:rsidR="00FB29A7" w:rsidRPr="001F3BE3" w14:paraId="07B83843" w14:textId="77777777" w:rsidTr="00FB29A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BC5FC" w14:textId="77777777" w:rsidR="00FB29A7" w:rsidRPr="001F3BE3" w:rsidRDefault="00FB29A7" w:rsidP="00FB29A7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47453E" w14:textId="77777777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381631" w14:textId="1B7AE4F2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300</w:t>
            </w:r>
          </w:p>
        </w:tc>
      </w:tr>
      <w:tr w:rsidR="00FB29A7" w:rsidRPr="001F3BE3" w14:paraId="22DB15F5" w14:textId="77777777" w:rsidTr="00FB29A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317C4" w14:textId="77777777" w:rsidR="00FB29A7" w:rsidRPr="001F3BE3" w:rsidRDefault="00FB29A7" w:rsidP="00FB29A7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3813D" w14:textId="3A3D0B66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1BC22" w14:textId="7EAC814A" w:rsidR="00FB29A7" w:rsidRPr="001F3BE3" w:rsidRDefault="00FB29A7" w:rsidP="00FB29A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1F3BE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Pr="001F3BE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10</w:t>
            </w:r>
          </w:p>
        </w:tc>
      </w:tr>
    </w:tbl>
    <w:p w14:paraId="38487EA7" w14:textId="6D716757" w:rsidR="00AA5157" w:rsidRPr="001F3BE3" w:rsidRDefault="00AA5157" w:rsidP="00FB29A7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</w:pPr>
    </w:p>
    <w:sectPr w:rsidR="00AA5157" w:rsidRPr="001F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074E3"/>
    <w:rsid w:val="0013600B"/>
    <w:rsid w:val="001D0F68"/>
    <w:rsid w:val="001F3BE3"/>
    <w:rsid w:val="004049D9"/>
    <w:rsid w:val="00445A83"/>
    <w:rsid w:val="005E1507"/>
    <w:rsid w:val="007007F0"/>
    <w:rsid w:val="00710042"/>
    <w:rsid w:val="007522F2"/>
    <w:rsid w:val="00783879"/>
    <w:rsid w:val="00834040"/>
    <w:rsid w:val="008552EE"/>
    <w:rsid w:val="00856459"/>
    <w:rsid w:val="00957622"/>
    <w:rsid w:val="00A9199A"/>
    <w:rsid w:val="00AA14DB"/>
    <w:rsid w:val="00AA5157"/>
    <w:rsid w:val="00AB5E21"/>
    <w:rsid w:val="00AF4C8D"/>
    <w:rsid w:val="00C1177A"/>
    <w:rsid w:val="00CC1BE1"/>
    <w:rsid w:val="00D52BC2"/>
    <w:rsid w:val="00DE2BC8"/>
    <w:rsid w:val="00E03C21"/>
    <w:rsid w:val="00E331B7"/>
    <w:rsid w:val="00E82743"/>
    <w:rsid w:val="00FB29A7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1EEE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0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F68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F68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68"/>
    <w:rPr>
      <w:rFonts w:ascii="Segoe UI" w:hAnsi="Segoe UI" w:cs="Segoe UI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22F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762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0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936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7</cp:revision>
  <dcterms:created xsi:type="dcterms:W3CDTF">2023-10-09T18:33:00Z</dcterms:created>
  <dcterms:modified xsi:type="dcterms:W3CDTF">2023-12-11T12:23:00Z</dcterms:modified>
</cp:coreProperties>
</file>