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83" w:rsidRPr="00E44092" w:rsidRDefault="008934F2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 xml:space="preserve"> </w:t>
      </w:r>
      <w:r w:rsidR="00445A83"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 </w:t>
      </w:r>
    </w:p>
    <w:p w:rsidR="00445A83" w:rsidRPr="00E44092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zarządzenia Nr 65/2020</w:t>
      </w:r>
    </w:p>
    <w:p w:rsidR="00445A83" w:rsidRPr="00E44092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 dnia 22 maja 2020 r.</w:t>
      </w:r>
    </w:p>
    <w:p w:rsidR="00445A83" w:rsidRPr="00E44092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</w:t>
      </w:r>
    </w:p>
    <w:p w:rsidR="00445A83" w:rsidRPr="00E44092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Załącznik Nr 4 </w:t>
      </w:r>
    </w:p>
    <w:p w:rsidR="00445A83" w:rsidRPr="00E44092" w:rsidRDefault="00445A83" w:rsidP="00445A83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do Zasad  </w:t>
      </w:r>
    </w:p>
    <w:p w:rsidR="00445A83" w:rsidRPr="00E44092" w:rsidRDefault="00445A83" w:rsidP="00445A83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                  </w:t>
      </w:r>
    </w:p>
    <w:p w:rsidR="00445A83" w:rsidRPr="00E44092" w:rsidRDefault="00445A83" w:rsidP="00445A8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pl-PL"/>
        </w:rPr>
      </w:pPr>
      <w:r w:rsidRPr="00E44092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10"/>
        <w:gridCol w:w="447"/>
        <w:gridCol w:w="3343"/>
      </w:tblGrid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:rsidR="001530D8" w:rsidRPr="00E44092" w:rsidRDefault="00204DC5" w:rsidP="005E6288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E44092">
              <w:rPr>
                <w:rFonts w:ascii="Verdana" w:hAnsi="Verdana"/>
                <w:b/>
                <w:sz w:val="20"/>
                <w:szCs w:val="20"/>
              </w:rPr>
              <w:t>Mniejszości narodowe Chin</w:t>
            </w:r>
          </w:p>
          <w:p w:rsidR="00204DC5" w:rsidRPr="00E44092" w:rsidRDefault="00204DC5" w:rsidP="005E628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China's national minorities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:rsidR="001530D8" w:rsidRPr="00E44092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E44092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:rsidR="001530D8" w:rsidRPr="00E44092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:rsidR="001530D8" w:rsidRPr="00E44092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0D8" w:rsidRPr="00E44092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:rsidR="00445A83" w:rsidRPr="00E44092" w:rsidRDefault="001530D8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  <w:r w:rsidR="00445A83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:rsidR="001530D8" w:rsidRPr="00E44092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0D8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:rsidR="00445A83" w:rsidRPr="00E44092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:rsidR="001530D8" w:rsidRPr="00E44092" w:rsidRDefault="001530D8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pierwszy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:rsidR="001530D8" w:rsidRPr="00E44092" w:rsidRDefault="000C325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iCs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="001530D8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1530D8" w:rsidRPr="00E44092" w:rsidRDefault="00B708A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 30 godzin</w:t>
            </w:r>
          </w:p>
        </w:tc>
      </w:tr>
      <w:tr w:rsidR="00445A83" w:rsidRPr="00E44092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społecznych dla przedmiotu</w:t>
            </w:r>
          </w:p>
          <w:p w:rsidR="001530D8" w:rsidRPr="00E44092" w:rsidRDefault="00F57C8A" w:rsidP="001530D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Brak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:rsidR="00615FF1" w:rsidRPr="00E44092" w:rsidRDefault="000C325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 xml:space="preserve">Studenci zapoznają się z </w:t>
            </w:r>
            <w:r w:rsidR="00F57C8A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wybranymi mniejszościami narodowymi w Chinach, ich historią, tradycją i sytuacją współczesną.</w:t>
            </w:r>
          </w:p>
          <w:p w:rsidR="00615FF1" w:rsidRPr="00E44092" w:rsidRDefault="00615FF1" w:rsidP="00615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445A83" w:rsidRPr="00E44092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</w:t>
            </w:r>
            <w:r w:rsidR="00615FF1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445A83" w:rsidRPr="00E44092" w:rsidRDefault="00F57C8A" w:rsidP="00F57C8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Etniczność, mniejszości etniczne, mniejszości narodowe; charakterystyka wybranych mniejszości: Zhuang, Mandżurowie, Hui, Miao, Ujgurzy, Yi, Tujia, Yao, Mongołowie, Tybetańczycy, Dong, Bai, Hani, Li, Gelao, Qiang, Tu, Xibe, Mulam, Kirgizi, Jingpo, Salarowie, Pumi, Wietnamczycy, Nu, Achang, Ewenkowie, Uzbecy, Yugurowie, Oroczeni, Tatarzy, Aborygeni tajwańscy, ochrona mniejszości etnicznych i narodowych.</w:t>
            </w:r>
          </w:p>
        </w:tc>
      </w:tr>
      <w:tr w:rsidR="00445A83" w:rsidRPr="00E44092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Zakła</w:t>
            </w:r>
            <w:r w:rsidR="00171FE9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dane efekty uczenia się </w:t>
            </w:r>
          </w:p>
          <w:p w:rsidR="00171FE9" w:rsidRPr="00E44092" w:rsidRDefault="00171FE9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:rsidR="00EE7118" w:rsidRPr="00E44092" w:rsidRDefault="00EE7118" w:rsidP="00EB7262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E44092">
              <w:rPr>
                <w:rFonts w:ascii="Verdana" w:hAnsi="Verdana" w:cs="Calibri"/>
                <w:b/>
                <w:sz w:val="20"/>
                <w:szCs w:val="20"/>
              </w:rPr>
              <w:t>ma wiedzę o historii Chin, obejmującą najważniejsze wydarzenia i postaci</w:t>
            </w:r>
          </w:p>
          <w:p w:rsidR="00EE7118" w:rsidRPr="00E44092" w:rsidRDefault="00EE7118" w:rsidP="00EB7262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E44092">
              <w:rPr>
                <w:rFonts w:ascii="Verdana" w:hAnsi="Verdana" w:cs="Calibri"/>
                <w:b/>
                <w:sz w:val="20"/>
                <w:szCs w:val="20"/>
              </w:rPr>
              <w:t>ma wie</w:t>
            </w:r>
            <w:r w:rsidR="005C1B9B">
              <w:rPr>
                <w:rFonts w:ascii="Verdana" w:hAnsi="Verdana" w:cs="Calibri"/>
                <w:b/>
                <w:sz w:val="20"/>
                <w:szCs w:val="20"/>
              </w:rPr>
              <w:t>dzę o współczesnych społecznych i</w:t>
            </w:r>
            <w:r w:rsidRPr="00E44092">
              <w:rPr>
                <w:rFonts w:ascii="Verdana" w:hAnsi="Verdana" w:cs="Calibri"/>
                <w:b/>
                <w:sz w:val="20"/>
                <w:szCs w:val="20"/>
              </w:rPr>
              <w:t xml:space="preserve"> politycznych realiach w Chinach</w:t>
            </w:r>
          </w:p>
          <w:p w:rsidR="00EE7118" w:rsidRPr="00E44092" w:rsidRDefault="00EE7118" w:rsidP="00EB7262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E44092">
              <w:rPr>
                <w:rFonts w:ascii="Verdana" w:hAnsi="Verdana" w:cs="Calibri"/>
                <w:b/>
                <w:sz w:val="20"/>
                <w:szCs w:val="20"/>
              </w:rPr>
              <w:t>potr</w:t>
            </w:r>
            <w:r w:rsidR="005C1B9B">
              <w:rPr>
                <w:rFonts w:ascii="Verdana" w:hAnsi="Verdana" w:cs="Calibri"/>
                <w:b/>
                <w:sz w:val="20"/>
                <w:szCs w:val="20"/>
              </w:rPr>
              <w:t xml:space="preserve">afi identyfikować i analizować </w:t>
            </w:r>
            <w:r w:rsidRPr="00E44092">
              <w:rPr>
                <w:rFonts w:ascii="Verdana" w:hAnsi="Verdana" w:cs="Calibri"/>
                <w:b/>
                <w:sz w:val="20"/>
                <w:szCs w:val="20"/>
              </w:rPr>
              <w:t>wytwory kultury obszaru języka chińskiego oraz interpretować je, dążąc do określenia ich znaczeń, zakresu oddziaływania społecznego oraz ich miejsca w w przemianach społeczno-kulturowych</w:t>
            </w:r>
          </w:p>
          <w:p w:rsidR="005C1B9B" w:rsidRDefault="00EE7118" w:rsidP="00EB7262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  <w:r w:rsidRPr="00E44092">
              <w:rPr>
                <w:rFonts w:ascii="Verdana" w:hAnsi="Verdana" w:cs="Calibri"/>
                <w:b/>
                <w:sz w:val="20"/>
                <w:szCs w:val="20"/>
              </w:rPr>
              <w:t xml:space="preserve">jest gotowy/a do wypełniania zobowiązań społecznych jako specjalista w zakresie komu-nikacji międzyjęzykowej, mający świadomość różnic kulturowych i związanych z nimi wyzwań; </w:t>
            </w:r>
          </w:p>
          <w:p w:rsidR="00171FE9" w:rsidRPr="005C1B9B" w:rsidRDefault="005C1B9B" w:rsidP="00EB7262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5C1B9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organizuje pr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acę własną i zespołową; w pracy </w:t>
            </w:r>
            <w:r w:rsidRPr="005C1B9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zespołowe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j (również interdyscyplinarnej) </w:t>
            </w:r>
            <w:r w:rsidRPr="005C1B9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skutecznie wspó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łpracuje z innymi uczestnikami, </w:t>
            </w:r>
            <w:r w:rsidRPr="005C1B9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przyjmuje w niej r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óżne role, dzieli się posiadaną </w:t>
            </w:r>
            <w:r w:rsidRPr="005C1B9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wiedzą i umiejętnościami;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7118" w:rsidRPr="00E44092" w:rsidRDefault="00445A83" w:rsidP="00EE7118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0"/>
                <w:szCs w:val="20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Symbole odpowiednich ki</w:t>
            </w:r>
            <w:r w:rsidR="00E92783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erunkowych efektów uczenia s</w:t>
            </w:r>
            <w:r w:rsidR="00EE7118" w:rsidRPr="00E44092">
              <w:rPr>
                <w:b/>
                <w:sz w:val="20"/>
                <w:szCs w:val="20"/>
              </w:rPr>
              <w:t xml:space="preserve"> </w:t>
            </w:r>
          </w:p>
          <w:p w:rsidR="00EE7118" w:rsidRPr="00E44092" w:rsidRDefault="00EE7118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K_W08</w:t>
            </w:r>
          </w:p>
          <w:p w:rsidR="00EE7118" w:rsidRPr="00E44092" w:rsidRDefault="00EE7118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EE7118" w:rsidRPr="00E44092" w:rsidRDefault="00EE7118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K_W09</w:t>
            </w:r>
          </w:p>
          <w:p w:rsidR="00EE7118" w:rsidRPr="00E44092" w:rsidRDefault="00EE7118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EE7118" w:rsidRPr="00E44092" w:rsidRDefault="00EE7118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K_U02</w:t>
            </w:r>
          </w:p>
          <w:p w:rsidR="00EE7118" w:rsidRPr="00E44092" w:rsidRDefault="00EE7118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5C1B9B" w:rsidRDefault="005C1B9B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E44092" w:rsidRDefault="00EE7118" w:rsidP="00EE7118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K_K03</w:t>
            </w:r>
          </w:p>
          <w:p w:rsidR="005C1B9B" w:rsidRDefault="005C1B9B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92783" w:rsidRPr="00E44092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i/>
                <w:iCs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hAnsi="Verdana"/>
                <w:b/>
                <w:bCs/>
                <w:sz w:val="20"/>
                <w:szCs w:val="20"/>
              </w:rPr>
              <w:t>K_U11</w:t>
            </w:r>
          </w:p>
          <w:p w:rsidR="00E92783" w:rsidRPr="00E44092" w:rsidRDefault="00E92783" w:rsidP="00E927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</w:p>
        </w:tc>
      </w:tr>
      <w:tr w:rsidR="00445A83" w:rsidRPr="00E44092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895199" w:rsidRPr="00E44092" w:rsidRDefault="00895199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Damm K., Mikusińska A., red., Ludy i języki świata, Warszawa 2000</w:t>
            </w:r>
          </w:p>
          <w:p w:rsidR="00FF5117" w:rsidRPr="00E44092" w:rsidRDefault="00FF511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Mackerras, C., China;s Ethnic Minorities and Globalisation, Routledge, 2003</w:t>
            </w:r>
          </w:p>
          <w:p w:rsidR="00F57C8A" w:rsidRPr="00E44092" w:rsidRDefault="00F57C8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Olsen, J.S., An Ethnohistroical Dictionary of China, Greenwod Press, 1998</w:t>
            </w:r>
          </w:p>
          <w:p w:rsidR="00FF5117" w:rsidRPr="00E44092" w:rsidRDefault="00FF511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Ranard D.A., red., </w:t>
            </w:r>
            <w:r w:rsidRPr="00E44092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>The Hmong. Introduction to their History and Culture, Waszyngton 2004</w:t>
            </w:r>
          </w:p>
          <w:p w:rsidR="00F57C8A" w:rsidRPr="00E44092" w:rsidRDefault="00FF511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bCs/>
                <w:noProof w:val="0"/>
                <w:sz w:val="20"/>
                <w:szCs w:val="20"/>
                <w:lang w:eastAsia="pl-PL"/>
              </w:rPr>
              <w:t>Ya Po Cha, An Introduction to Hmong Culture, 2010, McFarland</w:t>
            </w:r>
          </w:p>
          <w:p w:rsidR="00FF5117" w:rsidRPr="00E44092" w:rsidRDefault="00FF5117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Zheng Qian, China's Ethnic Groups and Religions (2010)</w:t>
            </w:r>
          </w:p>
          <w:p w:rsidR="0089320C" w:rsidRPr="00E44092" w:rsidRDefault="0089320C" w:rsidP="006318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44092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Prowadzący udostępni także wybrane materiały. </w:t>
            </w:r>
          </w:p>
          <w:p w:rsidR="00171FE9" w:rsidRPr="00E44092" w:rsidRDefault="00171FE9" w:rsidP="006318C5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445A83" w:rsidRPr="00E44092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</w:t>
            </w:r>
            <w:r w:rsidR="008934F2"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akładanych efektów uczenia się </w:t>
            </w:r>
            <w:r w:rsidR="008934F2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  <w:p w:rsidR="008934F2" w:rsidRPr="00E44092" w:rsidRDefault="00A64C45" w:rsidP="00445A8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Projekt grupowy</w:t>
            </w:r>
            <w:r w:rsidR="008934F2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(</w:t>
            </w:r>
            <w:r w:rsidR="008934F2" w:rsidRPr="00E44092">
              <w:rPr>
                <w:rFonts w:ascii="Verdana" w:hAnsi="Verdana"/>
                <w:b/>
                <w:bCs/>
                <w:sz w:val="20"/>
                <w:szCs w:val="20"/>
              </w:rPr>
              <w:t>K_W05, K_W07, K_U02, K_U05, K_U11)</w:t>
            </w:r>
          </w:p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E44092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</w:t>
            </w:r>
            <w:r w:rsidR="008934F2"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komponentów przedmiotu </w:t>
            </w:r>
            <w:r w:rsidR="008934F2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  <w:p w:rsidR="008934F2" w:rsidRPr="00E44092" w:rsidRDefault="00445A83" w:rsidP="008934F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ciągła kontrola obecności i postępów w zakresie tematyki zajęć</w:t>
            </w:r>
          </w:p>
          <w:p w:rsidR="00445A83" w:rsidRPr="00E44092" w:rsidRDefault="00445A83" w:rsidP="006B78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  <w:p w:rsidR="00B645E3" w:rsidRPr="00E44092" w:rsidRDefault="00B645E3" w:rsidP="00B645E3">
            <w:pPr>
              <w:widowControl w:val="0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Końcowa ocena z </w:t>
            </w:r>
            <w:r w:rsidR="00A64C45" w:rsidRPr="00E44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przedmiotu – ocena z projektu (prezentacja</w:t>
            </w:r>
            <w:r w:rsidR="0089320C" w:rsidRPr="00E44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+karta prezentacji, przygotowane</w:t>
            </w:r>
            <w:r w:rsidR="00A64C45" w:rsidRPr="00E4409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przez studentów)</w:t>
            </w:r>
          </w:p>
          <w:p w:rsidR="00B645E3" w:rsidRPr="00E44092" w:rsidRDefault="00B645E3" w:rsidP="00A64C4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445A83" w:rsidRPr="00E44092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E44092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E44092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E44092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E44092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:rsidR="00445A83" w:rsidRPr="00E44092" w:rsidRDefault="008934F2" w:rsidP="00893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wykład</w:t>
            </w:r>
          </w:p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E44092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E44092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:rsidR="008934F2" w:rsidRPr="00E44092" w:rsidRDefault="00445A83" w:rsidP="008934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przygotowanie do zajęć</w:t>
            </w:r>
            <w:r w:rsidR="008934F2"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i do projektu końcowego, w tym </w:t>
            </w: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czytanie wskazanej literatury</w:t>
            </w:r>
          </w:p>
          <w:p w:rsidR="00445A83" w:rsidRPr="00E44092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34F2" w:rsidRPr="00E4409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445A83" w:rsidRPr="00E4409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E44092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E44092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60</w:t>
            </w:r>
          </w:p>
        </w:tc>
      </w:tr>
      <w:tr w:rsidR="00445A83" w:rsidRPr="00E44092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E44092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E44092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E44092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E44092" w:rsidRDefault="008934F2" w:rsidP="008934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E44092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</w:t>
            </w:r>
          </w:p>
        </w:tc>
      </w:tr>
    </w:tbl>
    <w:p w:rsidR="00445A83" w:rsidRPr="00E44092" w:rsidRDefault="00445A83" w:rsidP="00445A83">
      <w:pPr>
        <w:spacing w:line="256" w:lineRule="auto"/>
        <w:rPr>
          <w:rFonts w:ascii="Calibri" w:eastAsia="Calibri" w:hAnsi="Calibri" w:cs="Times New Roman"/>
          <w:noProof w:val="0"/>
          <w:sz w:val="20"/>
          <w:szCs w:val="20"/>
        </w:rPr>
      </w:pPr>
    </w:p>
    <w:p w:rsidR="00445A83" w:rsidRPr="00E44092" w:rsidRDefault="00445A83" w:rsidP="00445A83">
      <w:pPr>
        <w:spacing w:line="256" w:lineRule="auto"/>
        <w:rPr>
          <w:rFonts w:ascii="Calibri" w:eastAsia="Calibri" w:hAnsi="Calibri" w:cs="Times New Roman"/>
          <w:noProof w:val="0"/>
          <w:sz w:val="20"/>
          <w:szCs w:val="20"/>
        </w:rPr>
      </w:pPr>
    </w:p>
    <w:p w:rsidR="00EC0C27" w:rsidRPr="00E44092" w:rsidRDefault="003F2371">
      <w:pPr>
        <w:rPr>
          <w:sz w:val="20"/>
          <w:szCs w:val="20"/>
        </w:rPr>
      </w:pPr>
    </w:p>
    <w:sectPr w:rsidR="00EC0C27" w:rsidRPr="00E4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71" w:rsidRDefault="003F2371" w:rsidP="00615FF1">
      <w:pPr>
        <w:spacing w:after="0" w:line="240" w:lineRule="auto"/>
      </w:pPr>
      <w:r>
        <w:separator/>
      </w:r>
    </w:p>
  </w:endnote>
  <w:endnote w:type="continuationSeparator" w:id="0">
    <w:p w:rsidR="003F2371" w:rsidRDefault="003F2371" w:rsidP="0061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71" w:rsidRDefault="003F2371" w:rsidP="00615FF1">
      <w:pPr>
        <w:spacing w:after="0" w:line="240" w:lineRule="auto"/>
      </w:pPr>
      <w:r>
        <w:separator/>
      </w:r>
    </w:p>
  </w:footnote>
  <w:footnote w:type="continuationSeparator" w:id="0">
    <w:p w:rsidR="003F2371" w:rsidRDefault="003F2371" w:rsidP="0061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C325A"/>
    <w:rsid w:val="001530D8"/>
    <w:rsid w:val="00171FE9"/>
    <w:rsid w:val="00204DC5"/>
    <w:rsid w:val="003F2371"/>
    <w:rsid w:val="00445A83"/>
    <w:rsid w:val="0044651E"/>
    <w:rsid w:val="005C1B9B"/>
    <w:rsid w:val="005E6288"/>
    <w:rsid w:val="005F1449"/>
    <w:rsid w:val="00611584"/>
    <w:rsid w:val="00615FF1"/>
    <w:rsid w:val="006318C5"/>
    <w:rsid w:val="006B78D4"/>
    <w:rsid w:val="00755616"/>
    <w:rsid w:val="00783879"/>
    <w:rsid w:val="007E1D3A"/>
    <w:rsid w:val="0089320C"/>
    <w:rsid w:val="008934F2"/>
    <w:rsid w:val="00895199"/>
    <w:rsid w:val="00A355B0"/>
    <w:rsid w:val="00A64C45"/>
    <w:rsid w:val="00A9199A"/>
    <w:rsid w:val="00AA14DB"/>
    <w:rsid w:val="00B46CF8"/>
    <w:rsid w:val="00B632AC"/>
    <w:rsid w:val="00B645E3"/>
    <w:rsid w:val="00B708A3"/>
    <w:rsid w:val="00C14A82"/>
    <w:rsid w:val="00DE2BC8"/>
    <w:rsid w:val="00E44092"/>
    <w:rsid w:val="00E92783"/>
    <w:rsid w:val="00EB7262"/>
    <w:rsid w:val="00EE7118"/>
    <w:rsid w:val="00F57C8A"/>
    <w:rsid w:val="00F7778E"/>
    <w:rsid w:val="00FB5321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F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FF1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10</cp:revision>
  <dcterms:created xsi:type="dcterms:W3CDTF">2023-12-04T11:49:00Z</dcterms:created>
  <dcterms:modified xsi:type="dcterms:W3CDTF">2023-12-11T11:47:00Z</dcterms:modified>
</cp:coreProperties>
</file>