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6D24274A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617"/>
        <w:gridCol w:w="363"/>
        <w:gridCol w:w="2978"/>
      </w:tblGrid>
      <w:tr w:rsidR="00D87F40" w:rsidRPr="00E661D1" w14:paraId="512BFDAD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E661D1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/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18798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4686672C" w:rsidR="003D584E" w:rsidRPr="00E661D1" w:rsidRDefault="003D584E" w:rsidP="0043456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Języki i pisma </w:t>
            </w:r>
            <w:proofErr w:type="spellStart"/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Śródziemnomorza</w:t>
            </w:r>
            <w:proofErr w:type="spellEnd"/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</w:t>
            </w:r>
            <w:r w:rsidRPr="00E661D1">
              <w:rPr>
                <w:rFonts w:ascii="Verdana" w:eastAsia="Times New Roman" w:hAnsi="Verdana" w:cs="Nimbus Roman No9 L"/>
                <w:sz w:val="20"/>
                <w:szCs w:val="20"/>
                <w:lang w:val="en-US" w:eastAsia="zh-CN"/>
              </w:rPr>
              <w:t xml:space="preserve"> </w:t>
            </w:r>
            <w:r w:rsidRPr="00E661D1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Languages and </w:t>
            </w:r>
            <w:r w:rsidR="000B790E" w:rsidRPr="00E661D1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w</w:t>
            </w:r>
            <w:r w:rsidR="00434561" w:rsidRPr="00E661D1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rit</w:t>
            </w:r>
            <w:r w:rsidR="000B790E" w:rsidRPr="00E661D1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i</w:t>
            </w:r>
            <w:r w:rsidR="00434561" w:rsidRPr="00E661D1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ng s</w:t>
            </w:r>
            <w:r w:rsidRPr="00E661D1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ystems of the</w:t>
            </w:r>
            <w:r w:rsidR="00434561" w:rsidRPr="00E661D1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Mediterranean</w:t>
            </w:r>
          </w:p>
        </w:tc>
      </w:tr>
      <w:tr w:rsidR="00D87F40" w:rsidRPr="00E661D1" w14:paraId="416C4A68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E661D1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F95F9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4D326713" w:rsidR="003D584E" w:rsidRPr="00E661D1" w:rsidRDefault="003D584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językoznawstwo</w:t>
            </w:r>
          </w:p>
        </w:tc>
      </w:tr>
      <w:tr w:rsidR="00D87F40" w:rsidRPr="00E661D1" w14:paraId="75094694" w14:textId="77777777" w:rsidTr="00D87F4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E661D1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615BF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570D1CC6" w:rsidR="003D584E" w:rsidRPr="00E661D1" w:rsidRDefault="003D584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D87F40" w:rsidRPr="00E661D1" w14:paraId="535F89DE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E661D1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5B059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7ADDCA9F" w:rsidR="003D584E" w:rsidRPr="00E661D1" w:rsidRDefault="003D584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Instytut Studiów Klasycznych, Śródziemnomorskich i Orientalnych</w:t>
            </w: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E661D1" w14:paraId="488178BA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E661D1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BE5C1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91E3FC6" w14:textId="10B9EB75" w:rsidR="004158F9" w:rsidRPr="00E661D1" w:rsidRDefault="004158F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D87F40" w:rsidRPr="00E661D1" w14:paraId="5A154C20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E661D1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C0481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E661D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360A57AF" w:rsidR="003D584E" w:rsidRPr="00E661D1" w:rsidRDefault="003D584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D87F40" w:rsidRPr="00E661D1" w14:paraId="44A1D2FF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E661D1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2ACD7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3E3D8CE5" w:rsidR="003D584E" w:rsidRPr="00E661D1" w:rsidRDefault="003D584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Studia śródziemnomorskie</w:t>
            </w: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E661D1" w14:paraId="1A9CD9C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E661D1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31065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E661D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3F25C81A" w:rsidR="003D584E" w:rsidRPr="00E661D1" w:rsidRDefault="003D584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D87F40" w:rsidRPr="00E661D1" w14:paraId="39C86593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E661D1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A6D5B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E661D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1EC202B8" w:rsidR="003D584E" w:rsidRPr="00E661D1" w:rsidRDefault="003D584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D87F40" w:rsidRPr="00E661D1" w14:paraId="687E4457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E661D1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F0B56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E661D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5492A873" w:rsidR="003D584E" w:rsidRPr="00E661D1" w:rsidRDefault="003D584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D87F40" w:rsidRPr="00E661D1" w14:paraId="1525799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E661D1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52530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F47160A" w14:textId="0421DB05" w:rsidR="003D584E" w:rsidRPr="00E661D1" w:rsidRDefault="005E009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wykład, </w:t>
            </w:r>
            <w:r w:rsidR="003D584E"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 godzin</w:t>
            </w:r>
          </w:p>
        </w:tc>
      </w:tr>
      <w:tr w:rsidR="00D87F40" w:rsidRPr="00E661D1" w14:paraId="3C19D0C8" w14:textId="77777777" w:rsidTr="00D87F40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E661D1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03AE3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560FF910" w:rsidR="003D584E" w:rsidRPr="00E661D1" w:rsidRDefault="003D584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D87F40" w:rsidRPr="00E661D1" w14:paraId="2FA1A762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E661D1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ED189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88489A8" w14:textId="74B8186D" w:rsidR="00944D51" w:rsidRPr="00E661D1" w:rsidRDefault="00C93C01" w:rsidP="00C93C0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hAnsi="Verdana" w:cs="Nimbus Roman No9 L"/>
                <w:sz w:val="20"/>
                <w:szCs w:val="20"/>
              </w:rPr>
              <w:t>Z</w:t>
            </w:r>
            <w:r w:rsidR="00944D51" w:rsidRPr="00E661D1">
              <w:rPr>
                <w:rFonts w:ascii="Verdana" w:hAnsi="Verdana" w:cs="Nimbus Roman No9 L"/>
                <w:sz w:val="20"/>
                <w:szCs w:val="20"/>
              </w:rPr>
              <w:t xml:space="preserve">apoznanie się z najważniejszymi zagadnieniami związanymi z językami i systemami pisma, używanymi w II i </w:t>
            </w:r>
            <w:proofErr w:type="spellStart"/>
            <w:r w:rsidR="00944D51" w:rsidRPr="00E661D1">
              <w:rPr>
                <w:rFonts w:ascii="Verdana" w:hAnsi="Verdana" w:cs="Nimbus Roman No9 L"/>
                <w:sz w:val="20"/>
                <w:szCs w:val="20"/>
              </w:rPr>
              <w:t>I</w:t>
            </w:r>
            <w:proofErr w:type="spellEnd"/>
            <w:r w:rsidR="00944D51" w:rsidRPr="00E661D1">
              <w:rPr>
                <w:rFonts w:ascii="Verdana" w:hAnsi="Verdana" w:cs="Nimbus Roman No9 L"/>
                <w:sz w:val="20"/>
                <w:szCs w:val="20"/>
              </w:rPr>
              <w:t xml:space="preserve"> tysiącleciu p.n.e. na terenie </w:t>
            </w:r>
            <w:proofErr w:type="spellStart"/>
            <w:r w:rsidR="00944D51" w:rsidRPr="00E661D1">
              <w:rPr>
                <w:rFonts w:ascii="Verdana" w:hAnsi="Verdana" w:cs="Nimbus Roman No9 L"/>
                <w:sz w:val="20"/>
                <w:szCs w:val="20"/>
              </w:rPr>
              <w:t>Śródziemnomorza</w:t>
            </w:r>
            <w:proofErr w:type="spellEnd"/>
            <w:r w:rsidRPr="00E661D1">
              <w:rPr>
                <w:rFonts w:ascii="Verdana" w:hAnsi="Verdana" w:cs="Nimbus Roman No9 L"/>
                <w:sz w:val="20"/>
                <w:szCs w:val="20"/>
              </w:rPr>
              <w:t>.</w:t>
            </w:r>
          </w:p>
        </w:tc>
      </w:tr>
      <w:tr w:rsidR="00D87F40" w:rsidRPr="00E661D1" w14:paraId="42A695CD" w14:textId="77777777" w:rsidTr="00D87F40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E661D1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E661D1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5D06B85" w14:textId="77777777" w:rsidR="00944D51" w:rsidRPr="00E661D1" w:rsidRDefault="00944D51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9150A43" w14:textId="77777777" w:rsidR="00D87F40" w:rsidRPr="00E661D1" w:rsidRDefault="00944D51" w:rsidP="00944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E661D1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Geograficzne i kulturowe rozmieszczenia pism i języków na obszarze </w:t>
            </w:r>
            <w:proofErr w:type="spellStart"/>
            <w:r w:rsidRPr="00E661D1">
              <w:rPr>
                <w:rFonts w:ascii="Verdana" w:hAnsi="Verdana" w:cs="Verdana"/>
                <w:sz w:val="20"/>
                <w:szCs w:val="20"/>
              </w:rPr>
              <w:t>Śródziemnomorza</w:t>
            </w:r>
            <w:proofErr w:type="spellEnd"/>
            <w:r w:rsidRPr="00E661D1">
              <w:rPr>
                <w:rFonts w:ascii="Verdana" w:hAnsi="Verdana" w:cs="Verdana"/>
                <w:sz w:val="20"/>
                <w:szCs w:val="20"/>
              </w:rPr>
              <w:t xml:space="preserve">; typologia systemów pisma: piktograficzne, ideograficzne, sylabiczne, alfabetyczne, typy mieszane; omówienie pism: hieroglifów egipskich, pisma klinowego, sylabariuszy kreteńskich i cypryjskich, </w:t>
            </w:r>
            <w:proofErr w:type="spellStart"/>
            <w:r w:rsidRPr="00E661D1">
              <w:rPr>
                <w:rFonts w:ascii="Verdana" w:hAnsi="Verdana" w:cs="Verdana"/>
                <w:sz w:val="20"/>
                <w:szCs w:val="20"/>
              </w:rPr>
              <w:t>abdżadów</w:t>
            </w:r>
            <w:proofErr w:type="spellEnd"/>
            <w:r w:rsidRPr="00E661D1">
              <w:rPr>
                <w:rFonts w:ascii="Verdana" w:hAnsi="Verdana" w:cs="Verdana"/>
                <w:sz w:val="20"/>
                <w:szCs w:val="20"/>
              </w:rPr>
              <w:t xml:space="preserve"> semickich, alfabetu greckiego, alfabetu łacińskiego; odszyfrowywanie nieznanych rodzajów pisma; klasyfikacje języków: genetyczna, morfologiczna, składniowa; rodziny językowe </w:t>
            </w:r>
            <w:proofErr w:type="spellStart"/>
            <w:r w:rsidRPr="00E661D1">
              <w:rPr>
                <w:rFonts w:ascii="Verdana" w:hAnsi="Verdana" w:cs="Verdana"/>
                <w:sz w:val="20"/>
                <w:szCs w:val="20"/>
              </w:rPr>
              <w:t>Śródziemnomorza</w:t>
            </w:r>
            <w:proofErr w:type="spellEnd"/>
            <w:r w:rsidRPr="00E661D1">
              <w:rPr>
                <w:rFonts w:ascii="Verdana" w:hAnsi="Verdana" w:cs="Verdana"/>
                <w:sz w:val="20"/>
                <w:szCs w:val="20"/>
              </w:rPr>
              <w:t>.</w:t>
            </w:r>
          </w:p>
          <w:p w14:paraId="3DE62F05" w14:textId="0B1F700C" w:rsidR="00E724E9" w:rsidRPr="00E661D1" w:rsidRDefault="00E724E9" w:rsidP="00944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87F40" w:rsidRPr="00E661D1" w14:paraId="38D255F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E661D1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F6D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4A361B9F" w14:textId="77777777" w:rsidR="00524BCF" w:rsidRPr="00E661D1" w:rsidRDefault="00524BCF" w:rsidP="0052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18CE8200" w14:textId="77777777" w:rsidR="00524BCF" w:rsidRPr="00E661D1" w:rsidRDefault="00524BCF" w:rsidP="0052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455DE84E" w14:textId="77777777" w:rsidR="00524BCF" w:rsidRPr="00E661D1" w:rsidRDefault="00524BCF" w:rsidP="0052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2E0E5210" w14:textId="15090117" w:rsidR="0036010A" w:rsidRPr="00E661D1" w:rsidRDefault="00524BCF" w:rsidP="0052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661D1">
              <w:rPr>
                <w:rFonts w:ascii="Verdana" w:hAnsi="Verdana" w:cs="Verdana"/>
                <w:sz w:val="20"/>
                <w:szCs w:val="20"/>
              </w:rPr>
              <w:t>Student</w:t>
            </w:r>
            <w:r w:rsidR="0036010A" w:rsidRPr="00E661D1">
              <w:rPr>
                <w:rFonts w:ascii="Verdana" w:hAnsi="Verdana" w:cs="Verdana"/>
                <w:sz w:val="20"/>
                <w:szCs w:val="20"/>
              </w:rPr>
              <w:t>/ka:</w:t>
            </w:r>
          </w:p>
          <w:p w14:paraId="157B8754" w14:textId="77777777" w:rsidR="0036010A" w:rsidRPr="00E661D1" w:rsidRDefault="0036010A" w:rsidP="0052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29A88500" w14:textId="3F036F4B" w:rsidR="00524BCF" w:rsidRPr="00E661D1" w:rsidRDefault="00524BCF" w:rsidP="0052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661D1">
              <w:rPr>
                <w:rFonts w:ascii="Verdana" w:hAnsi="Verdana" w:cs="Verdana"/>
                <w:sz w:val="20"/>
                <w:szCs w:val="20"/>
              </w:rPr>
              <w:t xml:space="preserve"> zna podstawow</w:t>
            </w:r>
            <w:r w:rsidRPr="00E661D1">
              <w:rPr>
                <w:rFonts w:ascii="Verdana" w:hAnsi="Verdana" w:cs="Calibri"/>
                <w:sz w:val="20"/>
                <w:szCs w:val="20"/>
              </w:rPr>
              <w:t xml:space="preserve">ą </w:t>
            </w:r>
            <w:r w:rsidRPr="00E661D1">
              <w:rPr>
                <w:rFonts w:ascii="Verdana" w:hAnsi="Verdana" w:cs="Verdana"/>
                <w:sz w:val="20"/>
                <w:szCs w:val="20"/>
              </w:rPr>
              <w:t>terminologi</w:t>
            </w:r>
            <w:r w:rsidRPr="00E661D1">
              <w:rPr>
                <w:rFonts w:ascii="Verdana" w:hAnsi="Verdana" w:cs="Calibri"/>
                <w:sz w:val="20"/>
                <w:szCs w:val="20"/>
              </w:rPr>
              <w:t xml:space="preserve">ę </w:t>
            </w:r>
            <w:r w:rsidRPr="00E661D1">
              <w:rPr>
                <w:rFonts w:ascii="Verdana" w:hAnsi="Verdana" w:cs="Verdana"/>
                <w:sz w:val="20"/>
                <w:szCs w:val="20"/>
              </w:rPr>
              <w:t>z zakresu j</w:t>
            </w:r>
            <w:r w:rsidRPr="00E661D1">
              <w:rPr>
                <w:rFonts w:ascii="Verdana" w:hAnsi="Verdana" w:cs="Calibri"/>
                <w:sz w:val="20"/>
                <w:szCs w:val="20"/>
              </w:rPr>
              <w:t>ę</w:t>
            </w:r>
            <w:r w:rsidRPr="00E661D1">
              <w:rPr>
                <w:rFonts w:ascii="Verdana" w:hAnsi="Verdana" w:cs="Verdana"/>
                <w:sz w:val="20"/>
                <w:szCs w:val="20"/>
              </w:rPr>
              <w:t>zykoznawstwa</w:t>
            </w:r>
            <w:r w:rsidR="0036010A" w:rsidRPr="00E661D1">
              <w:rPr>
                <w:rFonts w:ascii="Verdana" w:hAnsi="Verdana" w:cs="Verdana"/>
                <w:sz w:val="20"/>
                <w:szCs w:val="20"/>
              </w:rPr>
              <w:t>;</w:t>
            </w:r>
          </w:p>
          <w:p w14:paraId="41030FB7" w14:textId="77777777" w:rsidR="00524BCF" w:rsidRPr="00E661D1" w:rsidRDefault="00524BCF" w:rsidP="0052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14FC2150" w14:textId="562BADC7" w:rsidR="00524BCF" w:rsidRPr="00E661D1" w:rsidRDefault="00846D48" w:rsidP="0052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661D1">
              <w:rPr>
                <w:rFonts w:ascii="Verdana" w:hAnsi="Verdana" w:cs="Verdana"/>
                <w:sz w:val="20"/>
                <w:szCs w:val="20"/>
              </w:rPr>
              <w:t xml:space="preserve">zna </w:t>
            </w:r>
            <w:r w:rsidR="00524BCF" w:rsidRPr="00E661D1">
              <w:rPr>
                <w:rFonts w:ascii="Verdana" w:hAnsi="Verdana" w:cs="Verdana"/>
                <w:sz w:val="20"/>
                <w:szCs w:val="20"/>
              </w:rPr>
              <w:t>mechanizm</w:t>
            </w:r>
            <w:r w:rsidRPr="00E661D1">
              <w:rPr>
                <w:rFonts w:ascii="Verdana" w:hAnsi="Verdana" w:cs="Verdana"/>
                <w:sz w:val="20"/>
                <w:szCs w:val="20"/>
              </w:rPr>
              <w:t>y</w:t>
            </w:r>
            <w:r w:rsidR="00524BCF" w:rsidRPr="00E661D1">
              <w:rPr>
                <w:rFonts w:ascii="Verdana" w:hAnsi="Verdana" w:cs="Verdana"/>
                <w:sz w:val="20"/>
                <w:szCs w:val="20"/>
              </w:rPr>
              <w:t xml:space="preserve"> rz</w:t>
            </w:r>
            <w:r w:rsidR="00524BCF" w:rsidRPr="00E661D1">
              <w:rPr>
                <w:rFonts w:ascii="Verdana" w:hAnsi="Verdana" w:cs="Calibri"/>
                <w:sz w:val="20"/>
                <w:szCs w:val="20"/>
              </w:rPr>
              <w:t>ą</w:t>
            </w:r>
            <w:r w:rsidR="00524BCF" w:rsidRPr="00E661D1">
              <w:rPr>
                <w:rFonts w:ascii="Verdana" w:hAnsi="Verdana" w:cs="Verdana"/>
                <w:sz w:val="20"/>
                <w:szCs w:val="20"/>
              </w:rPr>
              <w:t>dz</w:t>
            </w:r>
            <w:r w:rsidR="00524BCF" w:rsidRPr="00E661D1">
              <w:rPr>
                <w:rFonts w:ascii="Verdana" w:hAnsi="Verdana" w:cs="Calibri"/>
                <w:sz w:val="20"/>
                <w:szCs w:val="20"/>
              </w:rPr>
              <w:t>ą</w:t>
            </w:r>
            <w:r w:rsidR="00524BCF" w:rsidRPr="00E661D1">
              <w:rPr>
                <w:rFonts w:ascii="Verdana" w:hAnsi="Verdana" w:cs="Verdana"/>
                <w:sz w:val="20"/>
                <w:szCs w:val="20"/>
              </w:rPr>
              <w:t>c</w:t>
            </w:r>
            <w:r w:rsidRPr="00E661D1">
              <w:rPr>
                <w:rFonts w:ascii="Verdana" w:hAnsi="Verdana" w:cs="Verdana"/>
                <w:sz w:val="20"/>
                <w:szCs w:val="20"/>
              </w:rPr>
              <w:t>e</w:t>
            </w:r>
            <w:r w:rsidR="00524BCF" w:rsidRPr="00E661D1">
              <w:rPr>
                <w:rFonts w:ascii="Verdana" w:hAnsi="Verdana" w:cs="Verdana"/>
                <w:sz w:val="20"/>
                <w:szCs w:val="20"/>
              </w:rPr>
              <w:t xml:space="preserve"> u</w:t>
            </w:r>
            <w:r w:rsidR="00524BCF" w:rsidRPr="00E661D1">
              <w:rPr>
                <w:rFonts w:ascii="Verdana" w:hAnsi="Verdana" w:cs="Calibri"/>
                <w:sz w:val="20"/>
                <w:szCs w:val="20"/>
              </w:rPr>
              <w:t>ż</w:t>
            </w:r>
            <w:r w:rsidR="00524BCF" w:rsidRPr="00E661D1">
              <w:rPr>
                <w:rFonts w:ascii="Verdana" w:hAnsi="Verdana" w:cs="Verdana"/>
                <w:sz w:val="20"/>
                <w:szCs w:val="20"/>
              </w:rPr>
              <w:t>ywaniem j</w:t>
            </w:r>
            <w:r w:rsidR="00524BCF" w:rsidRPr="00E661D1">
              <w:rPr>
                <w:rFonts w:ascii="Verdana" w:hAnsi="Verdana" w:cs="Calibri"/>
                <w:sz w:val="20"/>
                <w:szCs w:val="20"/>
              </w:rPr>
              <w:t>ę</w:t>
            </w:r>
            <w:r w:rsidR="00524BCF" w:rsidRPr="00E661D1">
              <w:rPr>
                <w:rFonts w:ascii="Verdana" w:hAnsi="Verdana" w:cs="Verdana"/>
                <w:sz w:val="20"/>
                <w:szCs w:val="20"/>
              </w:rPr>
              <w:t>zyka; zna podstawowe narz</w:t>
            </w:r>
            <w:r w:rsidR="00524BCF" w:rsidRPr="00E661D1">
              <w:rPr>
                <w:rFonts w:ascii="Verdana" w:hAnsi="Verdana" w:cs="Calibri"/>
                <w:sz w:val="20"/>
                <w:szCs w:val="20"/>
              </w:rPr>
              <w:t>ę</w:t>
            </w:r>
            <w:r w:rsidR="00524BCF" w:rsidRPr="00E661D1">
              <w:rPr>
                <w:rFonts w:ascii="Verdana" w:hAnsi="Verdana" w:cs="Verdana"/>
                <w:sz w:val="20"/>
                <w:szCs w:val="20"/>
              </w:rPr>
              <w:t>dzia i metody opisu zjawisk j</w:t>
            </w:r>
            <w:r w:rsidR="00524BCF" w:rsidRPr="00E661D1">
              <w:rPr>
                <w:rFonts w:ascii="Verdana" w:hAnsi="Verdana" w:cs="Calibri"/>
                <w:sz w:val="20"/>
                <w:szCs w:val="20"/>
              </w:rPr>
              <w:t>ę</w:t>
            </w:r>
            <w:r w:rsidR="00524BCF" w:rsidRPr="00E661D1">
              <w:rPr>
                <w:rFonts w:ascii="Verdana" w:hAnsi="Verdana" w:cs="Verdana"/>
                <w:sz w:val="20"/>
                <w:szCs w:val="20"/>
              </w:rPr>
              <w:t>zykowych</w:t>
            </w:r>
            <w:r w:rsidR="0036010A" w:rsidRPr="00E661D1">
              <w:rPr>
                <w:rFonts w:ascii="Verdana" w:hAnsi="Verdana" w:cs="Verdana"/>
                <w:sz w:val="20"/>
                <w:szCs w:val="20"/>
              </w:rPr>
              <w:t>;</w:t>
            </w:r>
          </w:p>
          <w:p w14:paraId="2796AF6A" w14:textId="77777777" w:rsidR="00524BCF" w:rsidRPr="00E661D1" w:rsidRDefault="00524BCF" w:rsidP="0052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753F1112" w14:textId="4C71DDE6" w:rsidR="00524BCF" w:rsidRPr="00E661D1" w:rsidRDefault="00524BCF" w:rsidP="0052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661D1">
              <w:rPr>
                <w:rFonts w:ascii="Verdana" w:hAnsi="Verdana" w:cs="Verdana"/>
                <w:sz w:val="20"/>
                <w:szCs w:val="20"/>
              </w:rPr>
              <w:t>pos</w:t>
            </w:r>
            <w:r w:rsidRPr="00E661D1">
              <w:rPr>
                <w:rFonts w:ascii="Verdana" w:hAnsi="Verdana" w:cs="Calibri"/>
                <w:sz w:val="20"/>
                <w:szCs w:val="20"/>
              </w:rPr>
              <w:t>ł</w:t>
            </w:r>
            <w:r w:rsidRPr="00E661D1">
              <w:rPr>
                <w:rFonts w:ascii="Verdana" w:hAnsi="Verdana" w:cs="Verdana"/>
                <w:sz w:val="20"/>
                <w:szCs w:val="20"/>
              </w:rPr>
              <w:t>ug</w:t>
            </w:r>
            <w:r w:rsidR="00846D48" w:rsidRPr="00E661D1">
              <w:rPr>
                <w:rFonts w:ascii="Verdana" w:hAnsi="Verdana" w:cs="Verdana"/>
                <w:sz w:val="20"/>
                <w:szCs w:val="20"/>
              </w:rPr>
              <w:t>uje</w:t>
            </w:r>
            <w:r w:rsidRPr="00E661D1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E661D1">
              <w:rPr>
                <w:rFonts w:ascii="Verdana" w:hAnsi="Verdana" w:cs="Verdana"/>
                <w:sz w:val="20"/>
                <w:szCs w:val="20"/>
              </w:rPr>
              <w:t>si</w:t>
            </w:r>
            <w:r w:rsidRPr="00E661D1">
              <w:rPr>
                <w:rFonts w:ascii="Verdana" w:hAnsi="Verdana" w:cs="Calibri"/>
                <w:sz w:val="20"/>
                <w:szCs w:val="20"/>
              </w:rPr>
              <w:t xml:space="preserve">ę </w:t>
            </w:r>
            <w:r w:rsidRPr="00E661D1">
              <w:rPr>
                <w:rFonts w:ascii="Verdana" w:hAnsi="Verdana" w:cs="Verdana"/>
                <w:sz w:val="20"/>
                <w:szCs w:val="20"/>
              </w:rPr>
              <w:t>podstawowymi narz</w:t>
            </w:r>
            <w:r w:rsidRPr="00E661D1">
              <w:rPr>
                <w:rFonts w:ascii="Verdana" w:hAnsi="Verdana" w:cs="Calibri"/>
                <w:sz w:val="20"/>
                <w:szCs w:val="20"/>
              </w:rPr>
              <w:t>ę</w:t>
            </w:r>
            <w:r w:rsidRPr="00E661D1">
              <w:rPr>
                <w:rFonts w:ascii="Verdana" w:hAnsi="Verdana" w:cs="Verdana"/>
                <w:sz w:val="20"/>
                <w:szCs w:val="20"/>
              </w:rPr>
              <w:t xml:space="preserve">dziami badawczymi </w:t>
            </w:r>
            <w:r w:rsidR="00846D48" w:rsidRPr="00E661D1">
              <w:rPr>
                <w:rFonts w:ascii="Verdana" w:hAnsi="Verdana" w:cs="Verdana"/>
                <w:sz w:val="20"/>
                <w:szCs w:val="20"/>
              </w:rPr>
              <w:t xml:space="preserve">i pojęciami </w:t>
            </w:r>
            <w:r w:rsidRPr="00E661D1">
              <w:rPr>
                <w:rFonts w:ascii="Verdana" w:hAnsi="Verdana" w:cs="Verdana"/>
                <w:sz w:val="20"/>
                <w:szCs w:val="20"/>
              </w:rPr>
              <w:t>wypracowanymi na gruncie studi</w:t>
            </w:r>
            <w:r w:rsidRPr="00E661D1">
              <w:rPr>
                <w:rFonts w:ascii="Verdana" w:hAnsi="Verdana" w:cs="Calibri"/>
                <w:sz w:val="20"/>
                <w:szCs w:val="20"/>
              </w:rPr>
              <w:t>ó</w:t>
            </w:r>
            <w:r w:rsidRPr="00E661D1">
              <w:rPr>
                <w:rFonts w:ascii="Verdana" w:hAnsi="Verdana" w:cs="Verdana"/>
                <w:sz w:val="20"/>
                <w:szCs w:val="20"/>
              </w:rPr>
              <w:t xml:space="preserve">w </w:t>
            </w:r>
            <w:r w:rsidR="00846D48" w:rsidRPr="00E661D1">
              <w:rPr>
                <w:rFonts w:ascii="Verdana" w:hAnsi="Verdana" w:cs="Verdana"/>
                <w:sz w:val="20"/>
                <w:szCs w:val="20"/>
              </w:rPr>
              <w:t>nad językami śródziemnomorskimi;</w:t>
            </w:r>
          </w:p>
          <w:p w14:paraId="0F7EDA0D" w14:textId="77777777" w:rsidR="00524BCF" w:rsidRPr="00E661D1" w:rsidRDefault="00524BCF" w:rsidP="0052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07ACA4CC" w14:textId="1872CE81" w:rsidR="00524BCF" w:rsidRPr="00E661D1" w:rsidRDefault="00524BCF" w:rsidP="0052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661D1">
              <w:rPr>
                <w:rFonts w:ascii="Verdana" w:hAnsi="Verdana" w:cs="Verdana"/>
                <w:sz w:val="20"/>
                <w:szCs w:val="20"/>
              </w:rPr>
              <w:t xml:space="preserve">ma </w:t>
            </w:r>
            <w:r w:rsidRPr="00E661D1">
              <w:rPr>
                <w:rFonts w:ascii="Verdana" w:hAnsi="Verdana" w:cs="Calibri"/>
                <w:sz w:val="20"/>
                <w:szCs w:val="20"/>
              </w:rPr>
              <w:t>ś</w:t>
            </w:r>
            <w:r w:rsidRPr="00E661D1">
              <w:rPr>
                <w:rFonts w:ascii="Verdana" w:hAnsi="Verdana" w:cs="Verdana"/>
                <w:sz w:val="20"/>
                <w:szCs w:val="20"/>
              </w:rPr>
              <w:t>wiadomo</w:t>
            </w:r>
            <w:r w:rsidRPr="00E661D1">
              <w:rPr>
                <w:rFonts w:ascii="Verdana" w:hAnsi="Verdana" w:cs="Calibri"/>
                <w:sz w:val="20"/>
                <w:szCs w:val="20"/>
              </w:rPr>
              <w:t xml:space="preserve">ść </w:t>
            </w:r>
            <w:r w:rsidRPr="00E661D1">
              <w:rPr>
                <w:rFonts w:ascii="Verdana" w:hAnsi="Verdana" w:cs="Verdana"/>
                <w:sz w:val="20"/>
                <w:szCs w:val="20"/>
              </w:rPr>
              <w:t>r</w:t>
            </w:r>
            <w:r w:rsidRPr="00E661D1">
              <w:rPr>
                <w:rFonts w:ascii="Verdana" w:hAnsi="Verdana" w:cs="Calibri"/>
                <w:sz w:val="20"/>
                <w:szCs w:val="20"/>
              </w:rPr>
              <w:t>óż</w:t>
            </w:r>
            <w:r w:rsidRPr="00E661D1">
              <w:rPr>
                <w:rFonts w:ascii="Verdana" w:hAnsi="Verdana" w:cs="Verdana"/>
                <w:sz w:val="20"/>
                <w:szCs w:val="20"/>
              </w:rPr>
              <w:t>nic kulturowych i zwi</w:t>
            </w:r>
            <w:r w:rsidRPr="00E661D1">
              <w:rPr>
                <w:rFonts w:ascii="Verdana" w:hAnsi="Verdana" w:cs="Calibri"/>
                <w:sz w:val="20"/>
                <w:szCs w:val="20"/>
              </w:rPr>
              <w:t>ą</w:t>
            </w:r>
            <w:r w:rsidRPr="00E661D1">
              <w:rPr>
                <w:rFonts w:ascii="Verdana" w:hAnsi="Verdana" w:cs="Verdana"/>
                <w:sz w:val="20"/>
                <w:szCs w:val="20"/>
              </w:rPr>
              <w:t>zanych z tym wyzwa</w:t>
            </w:r>
            <w:r w:rsidRPr="00E661D1">
              <w:rPr>
                <w:rFonts w:ascii="Verdana" w:hAnsi="Verdana" w:cs="Calibri"/>
                <w:sz w:val="20"/>
                <w:szCs w:val="20"/>
              </w:rPr>
              <w:t>ń</w:t>
            </w:r>
            <w:r w:rsidRPr="00E661D1">
              <w:rPr>
                <w:rFonts w:ascii="Verdana" w:hAnsi="Verdana" w:cs="Verdana"/>
                <w:sz w:val="20"/>
                <w:szCs w:val="20"/>
              </w:rPr>
              <w:t>, potrafi w praktyce stosowa</w:t>
            </w:r>
            <w:r w:rsidRPr="00E661D1">
              <w:rPr>
                <w:rFonts w:ascii="Verdana" w:hAnsi="Verdana" w:cs="Calibri"/>
                <w:sz w:val="20"/>
                <w:szCs w:val="20"/>
              </w:rPr>
              <w:t xml:space="preserve">ć </w:t>
            </w:r>
            <w:r w:rsidRPr="00E661D1">
              <w:rPr>
                <w:rFonts w:ascii="Verdana" w:hAnsi="Verdana" w:cs="Verdana"/>
                <w:sz w:val="20"/>
                <w:szCs w:val="20"/>
              </w:rPr>
              <w:t>wiedz</w:t>
            </w:r>
            <w:r w:rsidRPr="00E661D1">
              <w:rPr>
                <w:rFonts w:ascii="Verdana" w:hAnsi="Verdana" w:cs="Calibri"/>
                <w:sz w:val="20"/>
                <w:szCs w:val="20"/>
              </w:rPr>
              <w:t xml:space="preserve">ę </w:t>
            </w:r>
            <w:r w:rsidRPr="00E661D1">
              <w:rPr>
                <w:rFonts w:ascii="Verdana" w:hAnsi="Verdana" w:cs="Verdana"/>
                <w:sz w:val="20"/>
                <w:szCs w:val="20"/>
              </w:rPr>
              <w:t>o mechanizmach komunikacji interkulturowej</w:t>
            </w:r>
            <w:r w:rsidR="0036010A" w:rsidRPr="00E661D1">
              <w:rPr>
                <w:rFonts w:ascii="Verdana" w:hAnsi="Verdana" w:cs="Verdana"/>
                <w:sz w:val="20"/>
                <w:szCs w:val="20"/>
              </w:rPr>
              <w:t>.</w:t>
            </w:r>
          </w:p>
          <w:p w14:paraId="6F9DFC20" w14:textId="33E1B73B" w:rsidR="00524BCF" w:rsidRPr="00E661D1" w:rsidRDefault="00524BCF" w:rsidP="0052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65679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Symbole odpowiednich kierunkowych efektów uczenia się, </w:t>
            </w:r>
            <w:r w:rsidRPr="00E661D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K_W01*</w:t>
            </w: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E661D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028609D" w14:textId="77777777" w:rsidR="0036010A" w:rsidRPr="00E661D1" w:rsidRDefault="0036010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F09287D" w14:textId="6E864595" w:rsidR="00524BCF" w:rsidRPr="00E661D1" w:rsidRDefault="00524BC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K_W02</w:t>
            </w:r>
          </w:p>
          <w:p w14:paraId="26A04BBC" w14:textId="77777777" w:rsidR="0036010A" w:rsidRPr="00E661D1" w:rsidRDefault="0036010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2B8673" w14:textId="573EFDED" w:rsidR="00524BCF" w:rsidRPr="00E661D1" w:rsidRDefault="00524BC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K_W07</w:t>
            </w:r>
          </w:p>
          <w:p w14:paraId="58D0F399" w14:textId="77777777" w:rsidR="00524BCF" w:rsidRPr="00E661D1" w:rsidRDefault="00524BC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3E92067" w14:textId="77777777" w:rsidR="00524BCF" w:rsidRPr="00E661D1" w:rsidRDefault="00524BC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K_U04</w:t>
            </w:r>
          </w:p>
          <w:p w14:paraId="107FD79A" w14:textId="77777777" w:rsidR="00524BCF" w:rsidRPr="00E661D1" w:rsidRDefault="00524BC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D3E4462" w14:textId="42DB2F85" w:rsidR="00524BCF" w:rsidRPr="00E661D1" w:rsidRDefault="00524BC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K_K04</w:t>
            </w:r>
          </w:p>
        </w:tc>
      </w:tr>
      <w:tr w:rsidR="00D87F40" w:rsidRPr="00E661D1" w14:paraId="10C4089E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518D0CEC" w:rsidR="00D87F40" w:rsidRPr="00E661D1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A108E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E661D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B99CDC1" w14:textId="77777777" w:rsidR="00FA2907" w:rsidRPr="00E661D1" w:rsidRDefault="00FA2907" w:rsidP="00FA290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E661D1">
              <w:rPr>
                <w:rFonts w:ascii="Verdana" w:hAnsi="Verdana"/>
                <w:sz w:val="20"/>
                <w:szCs w:val="20"/>
              </w:rPr>
              <w:t xml:space="preserve">CHADWICK, John, </w:t>
            </w:r>
            <w:r w:rsidRPr="00E661D1">
              <w:rPr>
                <w:rFonts w:ascii="Verdana" w:hAnsi="Verdana"/>
                <w:i/>
                <w:sz w:val="20"/>
                <w:szCs w:val="20"/>
              </w:rPr>
              <w:t>Pismo linearne B i pisma pokrewne</w:t>
            </w:r>
            <w:r w:rsidRPr="00E661D1">
              <w:rPr>
                <w:rFonts w:ascii="Verdana" w:hAnsi="Verdana"/>
                <w:sz w:val="20"/>
                <w:szCs w:val="20"/>
              </w:rPr>
              <w:t>, RTW Warszawa 1998.</w:t>
            </w:r>
          </w:p>
          <w:p w14:paraId="567771D4" w14:textId="77777777" w:rsidR="00FA2907" w:rsidRPr="00E661D1" w:rsidRDefault="00FA2907" w:rsidP="00FA290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E661D1">
              <w:rPr>
                <w:rFonts w:ascii="Verdana" w:hAnsi="Verdana"/>
                <w:sz w:val="20"/>
                <w:szCs w:val="20"/>
              </w:rPr>
              <w:t xml:space="preserve">DAVIES, W.V., </w:t>
            </w:r>
            <w:r w:rsidRPr="00E661D1">
              <w:rPr>
                <w:rFonts w:ascii="Verdana" w:hAnsi="Verdana"/>
                <w:i/>
                <w:sz w:val="20"/>
                <w:szCs w:val="20"/>
              </w:rPr>
              <w:t>Egipskie hieroglify</w:t>
            </w:r>
            <w:r w:rsidRPr="00E661D1">
              <w:rPr>
                <w:rFonts w:ascii="Verdana" w:hAnsi="Verdana"/>
                <w:sz w:val="20"/>
                <w:szCs w:val="20"/>
              </w:rPr>
              <w:t>, RTW Warszawa 1998.</w:t>
            </w:r>
          </w:p>
          <w:p w14:paraId="3F56B0A7" w14:textId="77777777" w:rsidR="00FA2907" w:rsidRPr="00E661D1" w:rsidRDefault="00FA2907" w:rsidP="00FA290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E661D1">
              <w:rPr>
                <w:rFonts w:ascii="Verdana" w:hAnsi="Verdana"/>
                <w:sz w:val="20"/>
                <w:szCs w:val="20"/>
              </w:rPr>
              <w:t xml:space="preserve">KUCKENBURG, Martin, </w:t>
            </w:r>
            <w:r w:rsidRPr="00E661D1">
              <w:rPr>
                <w:rFonts w:ascii="Verdana" w:hAnsi="Verdana"/>
                <w:i/>
                <w:sz w:val="20"/>
                <w:szCs w:val="20"/>
              </w:rPr>
              <w:t>Pierwsze słowo</w:t>
            </w:r>
            <w:r w:rsidRPr="00E661D1">
              <w:rPr>
                <w:rFonts w:ascii="Verdana" w:hAnsi="Verdana"/>
                <w:sz w:val="20"/>
                <w:szCs w:val="20"/>
              </w:rPr>
              <w:t>, PIW Warszawa 2006.</w:t>
            </w:r>
          </w:p>
          <w:p w14:paraId="7BC3B9F3" w14:textId="77777777" w:rsidR="00FA2907" w:rsidRPr="00E661D1" w:rsidRDefault="00FA2907" w:rsidP="00FA290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E661D1">
              <w:rPr>
                <w:rFonts w:ascii="Verdana" w:hAnsi="Verdana"/>
                <w:sz w:val="20"/>
                <w:szCs w:val="20"/>
              </w:rPr>
              <w:t xml:space="preserve">WALKER, C.B.F., </w:t>
            </w:r>
            <w:r w:rsidRPr="00E661D1">
              <w:rPr>
                <w:rFonts w:ascii="Verdana" w:hAnsi="Verdana"/>
                <w:i/>
                <w:sz w:val="20"/>
                <w:szCs w:val="20"/>
              </w:rPr>
              <w:t>Pismo klinowe</w:t>
            </w:r>
            <w:r w:rsidRPr="00E661D1">
              <w:rPr>
                <w:rFonts w:ascii="Verdana" w:hAnsi="Verdana"/>
                <w:sz w:val="20"/>
                <w:szCs w:val="20"/>
              </w:rPr>
              <w:t>, RTW Warszawa 1998.</w:t>
            </w:r>
          </w:p>
          <w:p w14:paraId="1EC1A3D4" w14:textId="77777777" w:rsidR="00FA2907" w:rsidRPr="00E661D1" w:rsidRDefault="00FA2907" w:rsidP="00FA2907">
            <w:pPr>
              <w:spacing w:after="0"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E661D1">
              <w:rPr>
                <w:rFonts w:ascii="Verdana" w:hAnsi="Verdana"/>
                <w:sz w:val="20"/>
                <w:szCs w:val="20"/>
                <w:lang w:val="en-US"/>
              </w:rPr>
              <w:t xml:space="preserve">WOODARD, Roger D., </w:t>
            </w:r>
            <w:r w:rsidRPr="00E661D1">
              <w:rPr>
                <w:rFonts w:ascii="Verdana" w:hAnsi="Verdana"/>
                <w:i/>
                <w:sz w:val="20"/>
                <w:szCs w:val="20"/>
                <w:lang w:val="en-US"/>
              </w:rPr>
              <w:t>The Ancient Languages of Europe</w:t>
            </w:r>
            <w:r w:rsidRPr="00E661D1">
              <w:rPr>
                <w:rFonts w:ascii="Verdana" w:hAnsi="Verdana"/>
                <w:sz w:val="20"/>
                <w:szCs w:val="20"/>
                <w:lang w:val="en-US"/>
              </w:rPr>
              <w:t>, Cambridge University Press 2004.</w:t>
            </w:r>
          </w:p>
          <w:p w14:paraId="05B6BBEF" w14:textId="77777777" w:rsidR="00FA2907" w:rsidRPr="00E661D1" w:rsidRDefault="00FA2907" w:rsidP="00FA290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E661D1">
              <w:rPr>
                <w:rFonts w:ascii="Verdana" w:hAnsi="Verdana"/>
                <w:i/>
                <w:sz w:val="20"/>
                <w:szCs w:val="20"/>
              </w:rPr>
              <w:t>1000 języków</w:t>
            </w:r>
            <w:r w:rsidRPr="00E661D1">
              <w:rPr>
                <w:rFonts w:ascii="Verdana" w:hAnsi="Verdana"/>
                <w:sz w:val="20"/>
                <w:szCs w:val="20"/>
              </w:rPr>
              <w:t>, pod red. P.K. Austina, Olszanica 2009.</w:t>
            </w:r>
          </w:p>
          <w:p w14:paraId="1620EDD2" w14:textId="77777777" w:rsidR="00FA2907" w:rsidRPr="00E661D1" w:rsidRDefault="00FA2907" w:rsidP="00FA2907">
            <w:pPr>
              <w:spacing w:after="0" w:line="360" w:lineRule="auto"/>
              <w:ind w:left="-6"/>
              <w:rPr>
                <w:rFonts w:ascii="Verdana" w:hAnsi="Verdana"/>
                <w:sz w:val="20"/>
                <w:szCs w:val="20"/>
              </w:rPr>
            </w:pPr>
            <w:r w:rsidRPr="00E661D1">
              <w:rPr>
                <w:rFonts w:ascii="Verdana" w:hAnsi="Verdana"/>
                <w:sz w:val="20"/>
                <w:szCs w:val="20"/>
              </w:rPr>
              <w:t xml:space="preserve">CHADWICK, John, </w:t>
            </w:r>
            <w:r w:rsidRPr="00E661D1">
              <w:rPr>
                <w:rFonts w:ascii="Verdana" w:hAnsi="Verdana"/>
                <w:i/>
                <w:sz w:val="20"/>
                <w:szCs w:val="20"/>
              </w:rPr>
              <w:t>Odczytanie pisma linearnego B</w:t>
            </w:r>
            <w:r w:rsidRPr="00E661D1">
              <w:rPr>
                <w:rFonts w:ascii="Verdana" w:hAnsi="Verdana"/>
                <w:sz w:val="20"/>
                <w:szCs w:val="20"/>
              </w:rPr>
              <w:t>, Warszawa 1964.</w:t>
            </w:r>
          </w:p>
          <w:p w14:paraId="58E6291C" w14:textId="08505720" w:rsidR="00FA2907" w:rsidRPr="00E661D1" w:rsidRDefault="00FA2907" w:rsidP="00FA2907">
            <w:pPr>
              <w:spacing w:after="0" w:line="360" w:lineRule="auto"/>
              <w:ind w:left="-6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hAnsi="Verdana"/>
                <w:sz w:val="20"/>
                <w:szCs w:val="20"/>
              </w:rPr>
              <w:t xml:space="preserve">MAJEWICZ, A.F., </w:t>
            </w:r>
            <w:r w:rsidRPr="00E661D1">
              <w:rPr>
                <w:rFonts w:ascii="Verdana" w:hAnsi="Verdana"/>
                <w:i/>
                <w:sz w:val="20"/>
                <w:szCs w:val="20"/>
              </w:rPr>
              <w:t>Języki świata i ich klasyfikowanie</w:t>
            </w:r>
            <w:r w:rsidRPr="00E661D1">
              <w:rPr>
                <w:rFonts w:ascii="Verdana" w:hAnsi="Verdana"/>
                <w:sz w:val="20"/>
                <w:szCs w:val="20"/>
              </w:rPr>
              <w:t>, Warszawa 1989.</w:t>
            </w:r>
          </w:p>
        </w:tc>
      </w:tr>
      <w:tr w:rsidR="00D87F40" w:rsidRPr="00E661D1" w14:paraId="35BD8314" w14:textId="77777777" w:rsidTr="00D87F40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D87F40" w:rsidRPr="00E661D1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77777777" w:rsidR="00D87F40" w:rsidRPr="00E661D1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16AAF888" w14:textId="2BCB123B" w:rsidR="00D87F40" w:rsidRPr="00E661D1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A2CA66F" w14:textId="288727DE" w:rsidR="00D87F40" w:rsidRPr="00E661D1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wystąpienia ustnego</w:t>
            </w:r>
            <w:r w:rsidR="005E009F"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 K_W02, K_W07, K_U04, K_K04</w:t>
            </w:r>
            <w:r w:rsidR="00F530D4"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6DF9A1A0" w14:textId="64113F98" w:rsidR="00D87F40" w:rsidRPr="00E661D1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i zrealizowanie projektu in</w:t>
            </w:r>
            <w:r w:rsidR="00FA2907"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dywidualnego w formie pisemnej</w:t>
            </w:r>
            <w:r w:rsidR="005E009F"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="005E009F" w:rsidRPr="00E661D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E009F"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K_W02, K_W07, K_U04, K_K04</w:t>
            </w:r>
            <w:r w:rsidR="00F530D4"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1CBA64E6" w14:textId="275D21B3" w:rsidR="00D87F40" w:rsidRPr="00E661D1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87F40" w:rsidRPr="00E661D1" w14:paraId="1D48C603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E661D1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E661D1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3CFE1B5" w14:textId="0E904A15" w:rsidR="00D87F40" w:rsidRPr="00E661D1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912AA28" w14:textId="5076B111" w:rsidR="00D87F40" w:rsidRPr="00E661D1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ciągła kontrola obecności i post</w:t>
            </w:r>
            <w:r w:rsidR="00FA2907"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ępów w zakresie tematyki zajęć</w:t>
            </w:r>
            <w:r w:rsidR="00F530D4"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605559EB" w14:textId="7473B4CF" w:rsidR="00FA2907" w:rsidRPr="00E661D1" w:rsidRDefault="00D87F40" w:rsidP="00FA290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wystąpienie ustne</w:t>
            </w:r>
            <w:r w:rsidR="00F530D4"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2AE58CF8" w14:textId="57DAB0B4" w:rsidR="00FA2907" w:rsidRPr="00E661D1" w:rsidRDefault="00D87F40" w:rsidP="00FA290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przygoto</w:t>
            </w:r>
            <w:r w:rsidR="00FA2907"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wanie i zrealizowanie projektu </w:t>
            </w: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indywidualnego </w:t>
            </w:r>
            <w:r w:rsidR="00FA2907"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 formie pisemnej</w:t>
            </w:r>
            <w:r w:rsidR="00F530D4"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7BB9D6B5" w14:textId="236EDE7C" w:rsidR="00F530D4" w:rsidRPr="00E661D1" w:rsidRDefault="00F530D4" w:rsidP="00FA290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3D213A7" w14:textId="0F495A73" w:rsidR="00D87F40" w:rsidRPr="00E661D1" w:rsidRDefault="00F530D4" w:rsidP="00F530D4">
            <w:pPr>
              <w:widowControl w:val="0"/>
              <w:spacing w:after="0" w:line="240" w:lineRule="auto"/>
              <w:ind w:left="-6" w:right="91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hAnsi="Verdana" w:cs="Verdana"/>
                <w:sz w:val="20"/>
                <w:szCs w:val="20"/>
              </w:rPr>
              <w:t>Szczegółowe warunki i formy zaliczenia zostaną przedstawione przez prowadzącego w ciągu pierwszych dwóch tygodni zajęć.</w:t>
            </w:r>
            <w:r w:rsidR="00D87F40"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</w:tc>
      </w:tr>
      <w:tr w:rsidR="00D87F40" w:rsidRPr="00E661D1" w14:paraId="0AA66D16" w14:textId="77777777" w:rsidTr="00D87F40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E661D1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E661D1" w14:paraId="6C40269B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E661D1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E661D1" w14:paraId="7263BA5E" w14:textId="77777777" w:rsidTr="00D87F40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E661D1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D87F40" w:rsidRPr="00E661D1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80D70FB" w14:textId="0AE40D83" w:rsidR="00D87F40" w:rsidRPr="00E661D1" w:rsidRDefault="00FA2907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4158F9"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</w:t>
            </w:r>
            <w:r w:rsidR="00D87F40"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5BCF548" w14:textId="7FFACCCF" w:rsidR="00D87F40" w:rsidRPr="00E661D1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AA61F" w14:textId="7B41CBC1" w:rsidR="00D87F40" w:rsidRPr="00E661D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FA2907"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D87F40" w:rsidRPr="00E661D1" w14:paraId="2EADFBD3" w14:textId="77777777" w:rsidTr="00D87F40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E661D1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12860E39" w:rsidR="00D87F40" w:rsidRPr="00E661D1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5284C48C" w14:textId="708D4A0F" w:rsidR="00D87F40" w:rsidRPr="00E661D1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846D48"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</w:t>
            </w: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czytanie wskazanej literatury: </w:t>
            </w:r>
          </w:p>
          <w:p w14:paraId="4A75015B" w14:textId="77777777" w:rsidR="00D87F40" w:rsidRPr="00E661D1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prac/wystąpień/projektów: </w:t>
            </w:r>
          </w:p>
          <w:p w14:paraId="78BCFF21" w14:textId="02ACE091" w:rsidR="00D87F40" w:rsidRPr="00E661D1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1FBEC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D9A5C28" w14:textId="6848175D" w:rsidR="00FA2907" w:rsidRPr="00E661D1" w:rsidRDefault="00846D48" w:rsidP="00FA290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35</w:t>
            </w:r>
          </w:p>
          <w:p w14:paraId="05948B3B" w14:textId="1CD77A5C" w:rsidR="00846D48" w:rsidRPr="00E661D1" w:rsidRDefault="00846D48" w:rsidP="00FA290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25</w:t>
            </w:r>
          </w:p>
        </w:tc>
      </w:tr>
      <w:tr w:rsidR="00D87F40" w:rsidRPr="00E661D1" w14:paraId="6DE8FB8C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2DFE082F" w:rsidR="00D87F40" w:rsidRPr="00E661D1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607AB0E9" w:rsidR="00D87F40" w:rsidRPr="00E661D1" w:rsidRDefault="00B50B4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</w:t>
            </w:r>
          </w:p>
        </w:tc>
      </w:tr>
      <w:tr w:rsidR="00D87F40" w:rsidRPr="00E661D1" w14:paraId="4330A9C0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E661D1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E661D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E661D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48454036" w:rsidR="00D87F40" w:rsidRPr="00E661D1" w:rsidRDefault="00B50B4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61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</w:tc>
      </w:tr>
      <w:bookmarkEnd w:id="0"/>
    </w:tbl>
    <w:p w14:paraId="6E845BC7" w14:textId="24B0FF98" w:rsidR="40760ACE" w:rsidRDefault="40760ACE" w:rsidP="00846D48">
      <w:pPr>
        <w:spacing w:before="100" w:beforeAutospacing="1" w:after="100" w:afterAutospacing="1" w:line="240" w:lineRule="auto"/>
        <w:ind w:left="-570"/>
        <w:textAlignment w:val="baseline"/>
      </w:pPr>
    </w:p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Roman No9 L">
    <w:charset w:val="8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122C2"/>
    <w:multiLevelType w:val="hybridMultilevel"/>
    <w:tmpl w:val="38406AA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12"/>
  </w:num>
  <w:num w:numId="6">
    <w:abstractNumId w:val="15"/>
  </w:num>
  <w:num w:numId="7">
    <w:abstractNumId w:val="13"/>
  </w:num>
  <w:num w:numId="8">
    <w:abstractNumId w:val="6"/>
  </w:num>
  <w:num w:numId="9">
    <w:abstractNumId w:val="1"/>
  </w:num>
  <w:num w:numId="10">
    <w:abstractNumId w:val="19"/>
  </w:num>
  <w:num w:numId="11">
    <w:abstractNumId w:val="0"/>
  </w:num>
  <w:num w:numId="12">
    <w:abstractNumId w:val="7"/>
  </w:num>
  <w:num w:numId="13">
    <w:abstractNumId w:val="18"/>
  </w:num>
  <w:num w:numId="14">
    <w:abstractNumId w:val="10"/>
  </w:num>
  <w:num w:numId="15">
    <w:abstractNumId w:val="3"/>
  </w:num>
  <w:num w:numId="16">
    <w:abstractNumId w:val="20"/>
  </w:num>
  <w:num w:numId="17">
    <w:abstractNumId w:val="14"/>
  </w:num>
  <w:num w:numId="18">
    <w:abstractNumId w:val="16"/>
  </w:num>
  <w:num w:numId="19">
    <w:abstractNumId w:val="17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34E44"/>
    <w:rsid w:val="000B790E"/>
    <w:rsid w:val="0036010A"/>
    <w:rsid w:val="003D584E"/>
    <w:rsid w:val="003E4CC9"/>
    <w:rsid w:val="004158F9"/>
    <w:rsid w:val="00434561"/>
    <w:rsid w:val="004379E7"/>
    <w:rsid w:val="004F089A"/>
    <w:rsid w:val="00524BCF"/>
    <w:rsid w:val="00540ABD"/>
    <w:rsid w:val="005802DC"/>
    <w:rsid w:val="005A30CC"/>
    <w:rsid w:val="005E009F"/>
    <w:rsid w:val="00846D48"/>
    <w:rsid w:val="008F2A47"/>
    <w:rsid w:val="00944D51"/>
    <w:rsid w:val="00A50845"/>
    <w:rsid w:val="00B50B4F"/>
    <w:rsid w:val="00C93C01"/>
    <w:rsid w:val="00D87F40"/>
    <w:rsid w:val="00E661D1"/>
    <w:rsid w:val="00E724E9"/>
    <w:rsid w:val="00F530D4"/>
    <w:rsid w:val="00FA2907"/>
    <w:rsid w:val="00FB66C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chartTrackingRefBased/>
  <w15:docId w15:val="{49410C91-B607-4B8F-AED3-E93635D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Magdalena</cp:lastModifiedBy>
  <cp:revision>15</cp:revision>
  <cp:lastPrinted>2020-05-22T11:51:00Z</cp:lastPrinted>
  <dcterms:created xsi:type="dcterms:W3CDTF">2021-11-29T19:01:00Z</dcterms:created>
  <dcterms:modified xsi:type="dcterms:W3CDTF">2022-03-14T08:31:00Z</dcterms:modified>
</cp:coreProperties>
</file>