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B4AF" w14:textId="77777777" w:rsidR="00DA5F63" w:rsidRDefault="00DA5F63" w:rsidP="00DA5F6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76D667D3" w14:textId="77777777" w:rsidR="00DA5F63" w:rsidRDefault="00DA5F63" w:rsidP="00DA5F6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1A5A0A15" w14:textId="77777777" w:rsidR="00DA5F63" w:rsidRDefault="00DA5F63" w:rsidP="00DA5F6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B4187FF" w14:textId="77777777" w:rsidR="00DA5F63" w:rsidRDefault="00DA5F63" w:rsidP="00DA5F6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C0AF63C" w14:textId="77777777" w:rsidR="00DA5F63" w:rsidRDefault="00DA5F63" w:rsidP="00DA5F63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DA5F63" w14:paraId="79BAFEAB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54944" w14:textId="77777777" w:rsidR="00DA5F63" w:rsidRDefault="00DA5F63" w:rsidP="000C242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89E14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16454028" w14:textId="1B073FFE" w:rsidR="00DA5F63" w:rsidRDefault="00DA5F63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Język łaciński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3 /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Latin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DA5F63" w14:paraId="79074794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8D28C" w14:textId="77777777" w:rsidR="00DA5F63" w:rsidRDefault="00DA5F63" w:rsidP="000C242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1F20A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0EF57C8" w14:textId="027CDBC5" w:rsidR="00DA5F63" w:rsidRDefault="00943A9B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</w:t>
            </w:r>
            <w:r w:rsidR="00DA5F63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ęzykoznawstwo</w:t>
            </w:r>
          </w:p>
        </w:tc>
      </w:tr>
      <w:tr w:rsidR="00DA5F63" w14:paraId="0044CED6" w14:textId="77777777" w:rsidTr="000C242A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1F440" w14:textId="77777777" w:rsidR="00DA5F63" w:rsidRDefault="00DA5F63" w:rsidP="000C242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40775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16EBC91" w14:textId="7995E96B" w:rsidR="00DA5F63" w:rsidRDefault="004B5E56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DA5F6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olski</w:t>
            </w:r>
          </w:p>
        </w:tc>
      </w:tr>
      <w:tr w:rsidR="00DA5F63" w14:paraId="2746128D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F9825" w14:textId="77777777" w:rsidR="00DA5F63" w:rsidRDefault="00DA5F63" w:rsidP="000C242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CAA52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95EDCB6" w14:textId="77777777" w:rsidR="00DA5F63" w:rsidRDefault="00DA5F63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DA5F63" w14:paraId="4D0D713A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27C4C" w14:textId="77777777" w:rsidR="00DA5F63" w:rsidRDefault="00DA5F63" w:rsidP="000C242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B26AD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7FA7379D" w14:textId="7B33EEF8" w:rsidR="00637230" w:rsidRDefault="00637230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72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DA5F63" w14:paraId="354334BD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DAD31" w14:textId="77777777" w:rsidR="00DA5F63" w:rsidRDefault="00DA5F63" w:rsidP="000C242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9F296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CCC50C4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A5F63" w14:paraId="5948206C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AFFB6" w14:textId="77777777" w:rsidR="00DA5F63" w:rsidRDefault="00DA5F63" w:rsidP="000C242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ED24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BD65A04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42C3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DA5F63" w14:paraId="33453F05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0A853" w14:textId="77777777" w:rsidR="00DA5F63" w:rsidRDefault="00DA5F63" w:rsidP="000C242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650DD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2930E2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DA5F63" w14:paraId="56FF161B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F7265" w14:textId="77777777" w:rsidR="00DA5F63" w:rsidRDefault="00DA5F63" w:rsidP="000C242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43C6B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0D2EC9C4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DA5F63" w14:paraId="5AABFB14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FE29A" w14:textId="77777777" w:rsidR="00DA5F63" w:rsidRDefault="00DA5F63" w:rsidP="000C242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4EAC9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D00DBE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A5F63" w14:paraId="34F37678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C0BEE" w14:textId="77777777" w:rsidR="00DA5F63" w:rsidRDefault="00DA5F63" w:rsidP="000C242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25EE3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52EF17F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Ćwiczenia, 30h</w:t>
            </w:r>
          </w:p>
        </w:tc>
      </w:tr>
      <w:tr w:rsidR="00DA5F63" w14:paraId="2FCF7F92" w14:textId="77777777" w:rsidTr="000C242A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4B18E" w14:textId="77777777" w:rsidR="00DA5F63" w:rsidRDefault="00DA5F63" w:rsidP="000C242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C9E3A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077F0AD7" w14:textId="602C80A9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zaliczony przedmiot Język łaciński 2</w:t>
            </w:r>
          </w:p>
        </w:tc>
      </w:tr>
      <w:tr w:rsidR="00DA5F63" w14:paraId="48608657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DD6FC" w14:textId="77777777" w:rsidR="00DA5F63" w:rsidRDefault="00DA5F63" w:rsidP="000C242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D5E50" w14:textId="0B07C2E0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3CBC898" w14:textId="77777777" w:rsidR="00943A9B" w:rsidRDefault="00943A9B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0E7D198" w14:textId="77777777" w:rsidR="00DA5F63" w:rsidRPr="000C48B1" w:rsidRDefault="00DA5F63" w:rsidP="00943A9B">
            <w:pPr>
              <w:autoSpaceDE w:val="0"/>
              <w:autoSpaceDN w:val="0"/>
              <w:adjustRightInd w:val="0"/>
              <w:jc w:val="both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>Celem zajęć jest zapoznanie studenta z: informacjami nt. języka łacińskiego oraz głównymi kategoriami gramatycznymi (części mowy, części zdania)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 na poziomie średniozaawansowanym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. Student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poszerza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 stopniowo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 nadal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 słownictwo i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pogłębia wiedzę o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składni języka łacińskiego w oparciu o teksty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lastRenderedPageBreak/>
              <w:t xml:space="preserve">zamieszczone w podręczniku. Student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rozwija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 umiejętność rozumienia i przekładania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średniozaawansowanego preparowanego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>tekstu łacińskiego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 </w:t>
            </w: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>oraz uczy się korzystać z podstawowych słowników i gramatyk języka łacińskiego.</w:t>
            </w:r>
          </w:p>
        </w:tc>
      </w:tr>
      <w:tr w:rsidR="00DA5F63" w14:paraId="6D1EC7CD" w14:textId="77777777" w:rsidTr="000C242A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E9471" w14:textId="77777777" w:rsidR="00DA5F63" w:rsidRDefault="00DA5F63" w:rsidP="000C242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18EE9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5B47503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6F9AAF1" w14:textId="77777777" w:rsidR="00DA5F63" w:rsidRDefault="00DA5F63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Deklinacja III – odmiana przymiotnika; Participium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praesentis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odmiana i sposoby przekładu na język polski; składnia Dativus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possessivus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inne sposoby wyrażania posiadania; zaimek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ide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eadem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idem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zaimek względny qui,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quae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quod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zaimki wskazujące hic,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haec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hoc;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illa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illud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iste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ista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istud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ipse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ipsa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ipsum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deklinacja IV; rzeczownik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domus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 deklinacja V</w:t>
            </w:r>
          </w:p>
          <w:p w14:paraId="031F9188" w14:textId="77777777" w:rsidR="00DA5F63" w:rsidRDefault="00DA5F63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3A9B" w14:paraId="0843F15F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3E28F" w14:textId="77777777" w:rsidR="00943A9B" w:rsidRDefault="00943A9B" w:rsidP="00943A9B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7232C" w14:textId="77777777" w:rsidR="00943A9B" w:rsidRDefault="00943A9B" w:rsidP="00943A9B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B1D1857" w14:textId="77777777" w:rsidR="00943A9B" w:rsidRDefault="00943A9B" w:rsidP="00943A9B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3B94C7" w14:textId="77777777" w:rsidR="00943A9B" w:rsidRDefault="00943A9B" w:rsidP="00943A9B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76C76198" w14:textId="77777777" w:rsidR="00943A9B" w:rsidRPr="00817D5C" w:rsidRDefault="00943A9B" w:rsidP="00943A9B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ma świadomość miejsca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języka 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wśród innych języków i konieczności doskonalenia sprawności językowej w języku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łacińskim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59F7F31D" w14:textId="77777777" w:rsidR="00943A9B" w:rsidRPr="00817D5C" w:rsidRDefault="00943A9B" w:rsidP="00943A9B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83672C9" w14:textId="73F83F2B" w:rsidR="00943A9B" w:rsidRPr="00817D5C" w:rsidRDefault="00943A9B" w:rsidP="00943A9B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zna w stopniu podstawowym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ogóln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mechanizm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y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rządząc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używaniem języka 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; zna podstawowe narzędzia i metody opisu zjawisk językowych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7BDE34ED" w14:textId="77777777" w:rsidR="00943A9B" w:rsidRPr="00817D5C" w:rsidRDefault="00943A9B" w:rsidP="00943A9B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6A152E0" w14:textId="77B19859" w:rsidR="00943A9B" w:rsidRPr="00817D5C" w:rsidRDefault="00943A9B" w:rsidP="00943A9B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podstawową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 wiedzę o systemach fonologicznym, gramatycznym i leksykalnym 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 także o ich historycznej zmienności.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Potrafi dokonać podstawowego zestawienia struktur i zjawisk języka polskiego oraz 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 także ma podstawową wiedzę o przechodzeniu od struktur jednego języka do struktur drugiego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;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5F508B5" w14:textId="77777777" w:rsidR="00943A9B" w:rsidRPr="00817D5C" w:rsidRDefault="00943A9B" w:rsidP="00943A9B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45BDD78" w14:textId="77777777" w:rsidR="00943A9B" w:rsidRPr="00817D5C" w:rsidRDefault="00943A9B" w:rsidP="00943A9B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wysz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ukuje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selekcjo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nuje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analiz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oceni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a i użytkuje wiedzę z zakresu podstaw gramatyki języka łacińskiego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 wykorzystaniem różnych źródeł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334C3D01" w14:textId="77777777" w:rsidR="00943A9B" w:rsidRPr="00817D5C" w:rsidRDefault="00943A9B" w:rsidP="00943A9B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ECD253C" w14:textId="35D0FF86" w:rsidR="00943A9B" w:rsidRDefault="00943A9B" w:rsidP="00943A9B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umiejętności językowe w zakresie 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łacińskiego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zgodne z obiektywnie określonymi wymaganiami (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odniesieniem jest poziom analogiczny do A1-A2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wg wymagań ESOKJ)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6F1A286A" w14:textId="77777777" w:rsidR="00943A9B" w:rsidRDefault="00943A9B" w:rsidP="00943A9B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48C6A538" w14:textId="598D5E7F" w:rsidR="00943A9B" w:rsidRDefault="00943A9B" w:rsidP="00943A9B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F0EDF" w14:textId="77777777" w:rsidR="00943A9B" w:rsidRDefault="00943A9B" w:rsidP="00943A9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029A4799" w14:textId="77777777" w:rsidR="00943A9B" w:rsidRDefault="00943A9B" w:rsidP="00943A9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3B9701A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2C0E8624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43CE4D3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F235302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9346432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9F49E5E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286C4B93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D9C0E8F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6E75AB7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490055C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142A5CF6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83D083C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871A87C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B5969D9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03E8AA5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A598321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670862C0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7C150D1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E463F6F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7FC798A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3BCF7268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064E05E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9002ECB" w14:textId="476F1C8A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CA6AC68" w14:textId="77777777" w:rsidR="004B5E56" w:rsidRDefault="004B5E56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71007DF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D0AE5F5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6624A9DD" w14:textId="77777777" w:rsidR="00943A9B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D32FDEA" w14:textId="77777777" w:rsidR="00943A9B" w:rsidRPr="0010385C" w:rsidRDefault="00943A9B" w:rsidP="00943A9B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A5F63" w14:paraId="4E2F84D5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F8A8D" w14:textId="77777777" w:rsidR="00DA5F63" w:rsidRDefault="00DA5F63" w:rsidP="000C242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3102C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85056BA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1C093F" w14:textId="77777777" w:rsidR="00DA5F63" w:rsidRDefault="00DA5F63" w:rsidP="000C242A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J. Ryba, E. Wolanin, A.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Klęczar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Homo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Romanus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>. Podręcznik do języka łacińskiego i kultury antycznej, Kraków 2017.</w:t>
            </w:r>
          </w:p>
          <w:p w14:paraId="579B6A09" w14:textId="77777777" w:rsidR="00DA5F63" w:rsidRPr="001F264F" w:rsidRDefault="00DA5F63" w:rsidP="000C242A">
            <w:pPr>
              <w:rPr>
                <w:rFonts w:ascii="Verdana" w:hAnsi="Verdana"/>
                <w:sz w:val="20"/>
                <w:szCs w:val="20"/>
              </w:rPr>
            </w:pP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- </w:t>
            </w:r>
            <w:r w:rsidRPr="001F264F">
              <w:rPr>
                <w:rFonts w:ascii="Verdana" w:hAnsi="Verdana"/>
                <w:i/>
                <w:sz w:val="20"/>
                <w:szCs w:val="20"/>
              </w:rPr>
              <w:t>Słownik łacińsko-polski</w:t>
            </w:r>
            <w:r w:rsidRPr="001F264F">
              <w:rPr>
                <w:rFonts w:ascii="Verdana" w:hAnsi="Verdana"/>
                <w:sz w:val="20"/>
                <w:szCs w:val="20"/>
              </w:rPr>
              <w:t xml:space="preserve">, red. K. </w:t>
            </w:r>
            <w:proofErr w:type="spellStart"/>
            <w:r w:rsidRPr="001F264F">
              <w:rPr>
                <w:rFonts w:ascii="Verdana" w:hAnsi="Verdana"/>
                <w:sz w:val="20"/>
                <w:szCs w:val="20"/>
              </w:rPr>
              <w:t>Kumaniecki</w:t>
            </w:r>
            <w:proofErr w:type="spellEnd"/>
            <w:r w:rsidRPr="001F264F">
              <w:rPr>
                <w:rFonts w:ascii="Verdana" w:hAnsi="Verdana"/>
                <w:sz w:val="20"/>
                <w:szCs w:val="20"/>
              </w:rPr>
              <w:t>, Warszawa 1995 (lub inne wydania)</w:t>
            </w:r>
          </w:p>
          <w:p w14:paraId="003FC54C" w14:textId="77777777" w:rsidR="00DA5F63" w:rsidRPr="001F264F" w:rsidRDefault="00DA5F63" w:rsidP="000C242A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1F264F">
              <w:rPr>
                <w:rFonts w:ascii="Verdana" w:hAnsi="Verdana"/>
                <w:sz w:val="20"/>
                <w:szCs w:val="20"/>
              </w:rPr>
              <w:t>lub</w:t>
            </w:r>
            <w:r w:rsidRPr="001F264F">
              <w:rPr>
                <w:rFonts w:ascii="Verdana" w:hAnsi="Verdana"/>
                <w:i/>
                <w:sz w:val="20"/>
                <w:szCs w:val="20"/>
              </w:rPr>
              <w:t xml:space="preserve"> Mały słownik łacińsko-polski</w:t>
            </w:r>
            <w:r w:rsidRPr="001F264F">
              <w:rPr>
                <w:rFonts w:ascii="Verdana" w:hAnsi="Verdana"/>
                <w:sz w:val="20"/>
                <w:szCs w:val="20"/>
              </w:rPr>
              <w:t xml:space="preserve">, red. J. </w:t>
            </w:r>
            <w:proofErr w:type="spellStart"/>
            <w:r w:rsidRPr="001F264F">
              <w:rPr>
                <w:rFonts w:ascii="Verdana" w:hAnsi="Verdana"/>
                <w:sz w:val="20"/>
                <w:szCs w:val="20"/>
              </w:rPr>
              <w:t>Korpanty</w:t>
            </w:r>
            <w:proofErr w:type="spellEnd"/>
            <w:r w:rsidRPr="001F264F">
              <w:rPr>
                <w:rFonts w:ascii="Verdana" w:hAnsi="Verdana"/>
                <w:sz w:val="20"/>
                <w:szCs w:val="20"/>
              </w:rPr>
              <w:t>, Warszawa 2001 (lub inne wydania)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980A8E9" w14:textId="77777777" w:rsidR="00DA5F63" w:rsidRDefault="00DA5F63" w:rsidP="000C242A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- </w:t>
            </w:r>
            <w:r w:rsidRPr="001F264F">
              <w:rPr>
                <w:rFonts w:ascii="Verdana" w:hAnsi="Verdana"/>
                <w:sz w:val="20"/>
                <w:szCs w:val="20"/>
              </w:rPr>
              <w:t xml:space="preserve">gramatyka do wyboru: J. </w:t>
            </w:r>
            <w:proofErr w:type="spellStart"/>
            <w:r w:rsidRPr="001F264F">
              <w:rPr>
                <w:rFonts w:ascii="Verdana" w:hAnsi="Verdana"/>
                <w:sz w:val="20"/>
                <w:szCs w:val="20"/>
              </w:rPr>
              <w:t>Wikarjak</w:t>
            </w:r>
            <w:proofErr w:type="spellEnd"/>
            <w:r w:rsidRPr="001F264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F264F">
              <w:rPr>
                <w:rFonts w:ascii="Verdana" w:hAnsi="Verdana"/>
                <w:i/>
                <w:sz w:val="20"/>
                <w:szCs w:val="20"/>
              </w:rPr>
              <w:t>Gramatyka opisowa języka łacińskiego</w:t>
            </w:r>
            <w:r w:rsidRPr="001F264F">
              <w:rPr>
                <w:rFonts w:ascii="Verdana" w:hAnsi="Verdana"/>
                <w:sz w:val="20"/>
                <w:szCs w:val="20"/>
              </w:rPr>
              <w:t xml:space="preserve">, Warszawa 1997 (lub inne wydania); M. </w:t>
            </w:r>
            <w:proofErr w:type="spellStart"/>
            <w:r w:rsidRPr="001F264F">
              <w:rPr>
                <w:rFonts w:ascii="Verdana" w:hAnsi="Verdana"/>
                <w:sz w:val="20"/>
                <w:szCs w:val="20"/>
              </w:rPr>
              <w:t>Wielewski</w:t>
            </w:r>
            <w:proofErr w:type="spellEnd"/>
            <w:r w:rsidRPr="001F264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F264F">
              <w:rPr>
                <w:rFonts w:ascii="Verdana" w:hAnsi="Verdana"/>
                <w:i/>
                <w:sz w:val="20"/>
                <w:szCs w:val="20"/>
              </w:rPr>
              <w:t>Krótka gramatyka języka łacińskiego</w:t>
            </w:r>
            <w:r w:rsidRPr="001F264F">
              <w:rPr>
                <w:rFonts w:ascii="Verdana" w:hAnsi="Verdana"/>
                <w:sz w:val="20"/>
                <w:szCs w:val="20"/>
              </w:rPr>
              <w:t>, Warszawa 1994 (lub inne wydania)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7DCC43E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Uzupełniająco: </w:t>
            </w:r>
          </w:p>
          <w:p w14:paraId="7B615F54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- J. Ryba, E. Wolanin, A.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Klęczar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Homo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Romanus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>. Zeszyt ćwiczeń do języka łacińskiego i kultury antycznej, Kraków 2017.</w:t>
            </w:r>
          </w:p>
          <w:p w14:paraId="61930D6E" w14:textId="77777777" w:rsidR="00DA5F63" w:rsidRDefault="00DA5F63" w:rsidP="000C242A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770ECC" w14:textId="77777777" w:rsidR="00DA5F63" w:rsidRPr="00873419" w:rsidRDefault="00DA5F63" w:rsidP="000C242A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Bąk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Gramatyka języka polskiego. Zarys popularny,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Warszawa 2016 (lub inne wydania).</w:t>
            </w:r>
          </w:p>
          <w:p w14:paraId="2F7FA025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A5F63" w14:paraId="2E3CF3EC" w14:textId="77777777" w:rsidTr="000C242A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7AD9B" w14:textId="77777777" w:rsidR="00DA5F63" w:rsidRDefault="00DA5F63" w:rsidP="000C242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BDF10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23C934CB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78FB0A43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C5A739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prace pisemne w trakcie semestru i końcowe: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K_W05, K_W07, K_W08, K_U11 </w:t>
            </w:r>
          </w:p>
          <w:p w14:paraId="26AD0B5A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zajęciach: K_W05, K_W07, K_U01, K_U11, K_K01</w:t>
            </w:r>
          </w:p>
          <w:p w14:paraId="579946C6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A5F63" w14:paraId="303B775C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65DFA" w14:textId="77777777" w:rsidR="00DA5F63" w:rsidRDefault="00DA5F63" w:rsidP="000C242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03755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09C786EF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46902423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ciągła kontrola obecności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(dozwolone dwie nieobecności),</w:t>
            </w:r>
          </w:p>
          <w:p w14:paraId="22C73E17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kontrola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postępów w zakresie tematyki zajęć,</w:t>
            </w:r>
          </w:p>
          <w:p w14:paraId="50A5B6FF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prace pisemne: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sprawdziany gramatyczne i/ lub leksykalne i/lub tłumaczeniowe,</w:t>
            </w:r>
          </w:p>
          <w:p w14:paraId="006A28C9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Verdana" w:hAnsi="Verdana"/>
                <w:sz w:val="20"/>
                <w:szCs w:val="20"/>
              </w:rPr>
              <w:t>odpowiedzi ustne</w:t>
            </w:r>
          </w:p>
          <w:p w14:paraId="03AB59D3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A1ACF9" w14:textId="77777777" w:rsidR="00DA5F63" w:rsidRDefault="00DA5F63" w:rsidP="000C242A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prac pisemnych w trakcie semestru zależy od grupy i prowadzącego zajęcia w danym semestrze.</w:t>
            </w:r>
          </w:p>
          <w:p w14:paraId="5875B011" w14:textId="77777777" w:rsidR="00DA5F63" w:rsidRDefault="00DA5F63" w:rsidP="000C242A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Ocena końcowa jest średnią ważoną z ocen cząstkowych uzyskanych w semestrze. Zasady obliczania średniej zależą od grupy i prowadzącego zajęcia w danym semestrze.</w:t>
            </w:r>
          </w:p>
          <w:p w14:paraId="35F07470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Sposób oceniania prac pisemnych:</w:t>
            </w:r>
          </w:p>
          <w:p w14:paraId="64AFB49E" w14:textId="77777777" w:rsidR="00DA5F63" w:rsidRDefault="00DA5F63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43B0F9A0" w14:textId="77777777" w:rsidR="00DA5F63" w:rsidRDefault="00DA5F63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77653C00" w14:textId="77777777" w:rsidR="00DA5F63" w:rsidRDefault="00DA5F63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01BBB3C8" w14:textId="77777777" w:rsidR="00DA5F63" w:rsidRDefault="00DA5F63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18ECA2CD" w14:textId="77777777" w:rsidR="00DA5F63" w:rsidRDefault="00DA5F63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492E4D38" w14:textId="77777777" w:rsidR="00DA5F63" w:rsidRDefault="00DA5F63" w:rsidP="000C242A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10553769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Szczególnie aktywny udział w zajęciach może spowodować podwyższenie końcowej oceny o pół stopnia.</w:t>
            </w:r>
          </w:p>
        </w:tc>
      </w:tr>
      <w:tr w:rsidR="00DA5F63" w14:paraId="385CCB40" w14:textId="77777777" w:rsidTr="000C242A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ED172" w14:textId="77777777" w:rsidR="00DA5F63" w:rsidRDefault="00DA5F63" w:rsidP="000C242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F820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A5F63" w14:paraId="4D8CFA06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E382E" w14:textId="77777777" w:rsidR="00DA5F63" w:rsidRDefault="00DA5F63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E260E" w14:textId="77777777" w:rsidR="00DA5F63" w:rsidRDefault="00DA5F63" w:rsidP="000C242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6F61F" w14:textId="77777777" w:rsidR="00DA5F63" w:rsidRDefault="00DA5F63" w:rsidP="000C242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A5F63" w14:paraId="14B22835" w14:textId="77777777" w:rsidTr="000C242A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08E46" w14:textId="77777777" w:rsidR="00DA5F63" w:rsidRDefault="00DA5F63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EE1F4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26F3544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</w:t>
            </w:r>
          </w:p>
          <w:p w14:paraId="3F5B53A3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45734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DA5F63" w14:paraId="3DF51799" w14:textId="77777777" w:rsidTr="000C242A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D2338" w14:textId="77777777" w:rsidR="00DA5F63" w:rsidRDefault="00DA5F63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CC408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EF93296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7916697F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DA3880" w14:textId="77777777" w:rsidR="00DA5F63" w:rsidRDefault="00DA5F63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68102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8002F7" w14:textId="575573F1" w:rsidR="00DA5F63" w:rsidRDefault="00D45A4C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42FEA462" w14:textId="75895605" w:rsidR="00DA5F63" w:rsidRDefault="00D45A4C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DA5F63" w14:paraId="4DEB100A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713CE" w14:textId="77777777" w:rsidR="00DA5F63" w:rsidRDefault="00DA5F63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FD421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9A712" w14:textId="3954CB26" w:rsidR="00DA5F63" w:rsidRDefault="00D45A4C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DA5F63" w14:paraId="7D6ADF2A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339CE" w14:textId="77777777" w:rsidR="00DA5F63" w:rsidRDefault="00DA5F63" w:rsidP="000C242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D7C70" w14:textId="77777777" w:rsidR="00DA5F63" w:rsidRDefault="00DA5F63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B9E0C" w14:textId="67B1C3E4" w:rsidR="00DA5F63" w:rsidRDefault="00D45A4C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1EAFE69B" w14:textId="77777777" w:rsidR="00DA5F63" w:rsidRDefault="00DA5F63" w:rsidP="00DA5F63"/>
    <w:p w14:paraId="5D2E9675" w14:textId="77777777" w:rsidR="00DA5F63" w:rsidRDefault="00DA5F63" w:rsidP="00DA5F63"/>
    <w:p w14:paraId="5F4EF1A6" w14:textId="77777777" w:rsidR="00DA5F63" w:rsidRDefault="00DA5F63" w:rsidP="00DA5F63"/>
    <w:p w14:paraId="729963C3" w14:textId="77777777" w:rsidR="00DA5F63" w:rsidRDefault="00DA5F63" w:rsidP="00DA5F63"/>
    <w:p w14:paraId="2C4D531F" w14:textId="77777777" w:rsidR="00907779" w:rsidRDefault="00907779"/>
    <w:sectPr w:rsidR="0090777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9B8"/>
    <w:multiLevelType w:val="multilevel"/>
    <w:tmpl w:val="7AD23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2DDC"/>
    <w:multiLevelType w:val="multilevel"/>
    <w:tmpl w:val="18CCC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07D0"/>
    <w:multiLevelType w:val="multilevel"/>
    <w:tmpl w:val="F2343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A5E1B"/>
    <w:multiLevelType w:val="multilevel"/>
    <w:tmpl w:val="F960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0775"/>
    <w:multiLevelType w:val="multilevel"/>
    <w:tmpl w:val="65E43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A20F9"/>
    <w:multiLevelType w:val="multilevel"/>
    <w:tmpl w:val="3A4A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90920"/>
    <w:multiLevelType w:val="multilevel"/>
    <w:tmpl w:val="7BB8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7E4B"/>
    <w:multiLevelType w:val="multilevel"/>
    <w:tmpl w:val="A816C0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1310"/>
    <w:multiLevelType w:val="multilevel"/>
    <w:tmpl w:val="09F4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59C7"/>
    <w:multiLevelType w:val="multilevel"/>
    <w:tmpl w:val="05529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010E9"/>
    <w:multiLevelType w:val="multilevel"/>
    <w:tmpl w:val="FE245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A78E0"/>
    <w:multiLevelType w:val="multilevel"/>
    <w:tmpl w:val="DD8AA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C3A52"/>
    <w:multiLevelType w:val="multilevel"/>
    <w:tmpl w:val="4574C0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06EF9"/>
    <w:multiLevelType w:val="multilevel"/>
    <w:tmpl w:val="295AC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61C73"/>
    <w:multiLevelType w:val="multilevel"/>
    <w:tmpl w:val="41DE4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823D9"/>
    <w:multiLevelType w:val="multilevel"/>
    <w:tmpl w:val="0CF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D70191"/>
    <w:multiLevelType w:val="multilevel"/>
    <w:tmpl w:val="67D8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60A70"/>
    <w:multiLevelType w:val="multilevel"/>
    <w:tmpl w:val="53FA2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82F6A"/>
    <w:multiLevelType w:val="multilevel"/>
    <w:tmpl w:val="4144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17"/>
  </w:num>
  <w:num w:numId="10">
    <w:abstractNumId w:val="6"/>
  </w:num>
  <w:num w:numId="11">
    <w:abstractNumId w:val="0"/>
  </w:num>
  <w:num w:numId="12">
    <w:abstractNumId w:val="13"/>
  </w:num>
  <w:num w:numId="13">
    <w:abstractNumId w:val="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63"/>
    <w:rsid w:val="004B5E56"/>
    <w:rsid w:val="00625083"/>
    <w:rsid w:val="00637230"/>
    <w:rsid w:val="00907779"/>
    <w:rsid w:val="00943A9B"/>
    <w:rsid w:val="00B910E7"/>
    <w:rsid w:val="00D45A4C"/>
    <w:rsid w:val="00D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7821"/>
  <w15:chartTrackingRefBased/>
  <w15:docId w15:val="{18BD7DB7-A07D-5C46-A511-D2A7F9F3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F63"/>
    <w:pPr>
      <w:suppressAutoHyphens/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775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Pieczonka</dc:creator>
  <cp:keywords/>
  <dc:description/>
  <cp:lastModifiedBy>Mariusz Plago</cp:lastModifiedBy>
  <cp:revision>8</cp:revision>
  <dcterms:created xsi:type="dcterms:W3CDTF">2021-10-30T15:20:00Z</dcterms:created>
  <dcterms:modified xsi:type="dcterms:W3CDTF">2022-03-13T17:02:00Z</dcterms:modified>
</cp:coreProperties>
</file>