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0831" w14:textId="77777777" w:rsidR="00016CE2" w:rsidRDefault="00016CE2" w:rsidP="00016CE2">
      <w:pPr>
        <w:spacing w:line="240" w:lineRule="auto"/>
        <w:ind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</w:t>
      </w:r>
    </w:p>
    <w:p w14:paraId="16E037FD" w14:textId="77777777" w:rsidR="00016CE2" w:rsidRDefault="00016CE2" w:rsidP="00016CE2">
      <w:pPr>
        <w:spacing w:line="240" w:lineRule="auto"/>
        <w:ind w:left="6945"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2D0A5E0" w14:textId="77777777" w:rsidR="00016CE2" w:rsidRDefault="00016CE2" w:rsidP="00016CE2">
      <w:pPr>
        <w:spacing w:line="240" w:lineRule="auto"/>
        <w:ind w:left="6360" w:right="-285" w:firstLine="570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0978485D" w14:textId="77777777" w:rsidR="00016CE2" w:rsidRDefault="00016CE2" w:rsidP="00016CE2">
      <w:pPr>
        <w:spacing w:line="240" w:lineRule="auto"/>
        <w:ind w:left="6945"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67CBDEC" w14:textId="59C9392C" w:rsidR="00016CE2" w:rsidRDefault="00016CE2" w:rsidP="00016CE2">
      <w:pPr>
        <w:spacing w:beforeAutospacing="1" w:afterAutospacing="1" w:line="240" w:lineRule="auto"/>
        <w:ind w:left="-150" w:hanging="420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016CE2" w:rsidRPr="00105C08" w14:paraId="380875B7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EF208" w14:textId="77777777" w:rsidR="00016CE2" w:rsidRDefault="00016CE2" w:rsidP="00016CE2">
            <w:pPr>
              <w:widowControl w:val="0"/>
              <w:numPr>
                <w:ilvl w:val="0"/>
                <w:numId w:val="20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7FAF1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692C7D1" w14:textId="77777777" w:rsidR="00016CE2" w:rsidRPr="00105C08" w:rsidRDefault="00617ED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J. 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grecki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3 / Greek 3</w:t>
            </w:r>
            <w:r w:rsidR="00016CE2" w:rsidRPr="00817D5C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</w:tc>
      </w:tr>
      <w:tr w:rsidR="00016CE2" w14:paraId="04BA59B4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8D0B0" w14:textId="77777777" w:rsidR="00016CE2" w:rsidRPr="00105C08" w:rsidRDefault="00016CE2" w:rsidP="00016CE2">
            <w:pPr>
              <w:widowControl w:val="0"/>
              <w:numPr>
                <w:ilvl w:val="0"/>
                <w:numId w:val="21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05C08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AB64B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70804A96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językoznawstwo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  </w:t>
            </w:r>
          </w:p>
        </w:tc>
      </w:tr>
      <w:tr w:rsidR="00016CE2" w14:paraId="11360335" w14:textId="77777777" w:rsidTr="00BE7A1D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FEF95" w14:textId="77777777" w:rsidR="00016CE2" w:rsidRDefault="00016CE2" w:rsidP="00016CE2">
            <w:pPr>
              <w:widowControl w:val="0"/>
              <w:numPr>
                <w:ilvl w:val="0"/>
                <w:numId w:val="22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712E1" w14:textId="77777777" w:rsidR="00016CE2" w:rsidRDefault="00016CE2" w:rsidP="00BE7A1D">
            <w:pPr>
              <w:widowControl w:val="0"/>
              <w:tabs>
                <w:tab w:val="left" w:pos="2445"/>
              </w:tabs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F4BFD02" w14:textId="77777777" w:rsidR="00016CE2" w:rsidRDefault="00016CE2" w:rsidP="00BE7A1D">
            <w:pPr>
              <w:widowControl w:val="0"/>
              <w:tabs>
                <w:tab w:val="left" w:pos="2445"/>
              </w:tabs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polski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</w:tr>
      <w:tr w:rsidR="00016CE2" w14:paraId="7AAF8B30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5B4AF" w14:textId="77777777" w:rsidR="00016CE2" w:rsidRDefault="00016CE2" w:rsidP="00016CE2">
            <w:pPr>
              <w:widowControl w:val="0"/>
              <w:numPr>
                <w:ilvl w:val="0"/>
                <w:numId w:val="23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192C4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8B81FF9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Instytut Studiów Klasycznych, Śródziemnomorskich i Orientalnych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016CE2" w14:paraId="12959EDD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BBAAE" w14:textId="77777777" w:rsidR="00016CE2" w:rsidRDefault="00016CE2" w:rsidP="00016CE2">
            <w:pPr>
              <w:widowControl w:val="0"/>
              <w:numPr>
                <w:ilvl w:val="0"/>
                <w:numId w:val="24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CC1D6" w14:textId="77777777" w:rsidR="00D315DD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14B58400" w14:textId="542A0AD9" w:rsidR="00016CE2" w:rsidRDefault="00D315D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315D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  <w:r w:rsidR="00016C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16CE2" w14:paraId="24E35FDE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C33DE" w14:textId="77777777" w:rsidR="00016CE2" w:rsidRDefault="00016CE2" w:rsidP="00016CE2">
            <w:pPr>
              <w:widowControl w:val="0"/>
              <w:numPr>
                <w:ilvl w:val="0"/>
                <w:numId w:val="25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E8C3D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436C9AA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obowiązkowy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016CE2" w14:paraId="7126CD66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18AB6" w14:textId="77777777" w:rsidR="00016CE2" w:rsidRDefault="00016CE2" w:rsidP="00016CE2">
            <w:pPr>
              <w:widowControl w:val="0"/>
              <w:numPr>
                <w:ilvl w:val="0"/>
                <w:numId w:val="26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33167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DDAE242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Studia śródziemnomorskie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016CE2" w14:paraId="7173F0CC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2B092" w14:textId="77777777" w:rsidR="00016CE2" w:rsidRDefault="00016CE2" w:rsidP="00016CE2">
            <w:pPr>
              <w:widowControl w:val="0"/>
              <w:numPr>
                <w:ilvl w:val="0"/>
                <w:numId w:val="27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CCE3F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7610E71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 stopień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016CE2" w14:paraId="2B8A7DEC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9A398" w14:textId="77777777" w:rsidR="00016CE2" w:rsidRDefault="00016CE2" w:rsidP="00016CE2">
            <w:pPr>
              <w:widowControl w:val="0"/>
              <w:numPr>
                <w:ilvl w:val="0"/>
                <w:numId w:val="28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5BDD6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0DC07663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I</w:t>
            </w:r>
          </w:p>
        </w:tc>
      </w:tr>
      <w:tr w:rsidR="00016CE2" w14:paraId="5F107B85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D84EC" w14:textId="77777777" w:rsidR="00016CE2" w:rsidRDefault="00016CE2" w:rsidP="00016CE2">
            <w:pPr>
              <w:widowControl w:val="0"/>
              <w:numPr>
                <w:ilvl w:val="0"/>
                <w:numId w:val="29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148CB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C4285B6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zimowy</w:t>
            </w:r>
          </w:p>
        </w:tc>
      </w:tr>
      <w:tr w:rsidR="00016CE2" w14:paraId="11E9B8C0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F8672" w14:textId="77777777" w:rsidR="00016CE2" w:rsidRDefault="00016CE2" w:rsidP="00016CE2">
            <w:pPr>
              <w:widowControl w:val="0"/>
              <w:numPr>
                <w:ilvl w:val="0"/>
                <w:numId w:val="30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570D2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70B604F9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ćwiczenia, 30 godzin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016CE2" w14:paraId="720817FF" w14:textId="77777777" w:rsidTr="00BE7A1D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14DA1" w14:textId="77777777" w:rsidR="00016CE2" w:rsidRDefault="00016CE2" w:rsidP="00016CE2">
            <w:pPr>
              <w:widowControl w:val="0"/>
              <w:numPr>
                <w:ilvl w:val="0"/>
                <w:numId w:val="31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BF5F4" w14:textId="77777777" w:rsidR="00016CE2" w:rsidRDefault="00016CE2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48474AA9" w14:textId="77777777" w:rsidR="00016CE2" w:rsidRPr="00DF2937" w:rsidRDefault="00016CE2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Student powinien posiadać umiejętności i kompetencje, wymagane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do zaliczenia 2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semestru</w:t>
            </w:r>
            <w:r w:rsidR="00617ED1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języka greckiego (J. grecki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2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.</w:t>
            </w:r>
          </w:p>
        </w:tc>
      </w:tr>
      <w:tr w:rsidR="00016CE2" w14:paraId="1252BAC0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D9357" w14:textId="77777777" w:rsidR="00016CE2" w:rsidRDefault="00016CE2" w:rsidP="00016CE2">
            <w:pPr>
              <w:widowControl w:val="0"/>
              <w:numPr>
                <w:ilvl w:val="0"/>
                <w:numId w:val="32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A3444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3C93EF5E" w14:textId="77777777" w:rsidR="00016CE2" w:rsidRPr="00105C08" w:rsidRDefault="00016CE2" w:rsidP="0061462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5C08">
              <w:rPr>
                <w:rFonts w:ascii="Verdana" w:hAnsi="Verdana"/>
                <w:sz w:val="20"/>
                <w:szCs w:val="20"/>
              </w:rPr>
              <w:t xml:space="preserve">Zajęcia są przeznaczone dla studentów </w:t>
            </w:r>
            <w:r>
              <w:rPr>
                <w:rFonts w:ascii="Verdana" w:hAnsi="Verdana"/>
                <w:sz w:val="20"/>
                <w:szCs w:val="20"/>
              </w:rPr>
              <w:t>kontynuują</w:t>
            </w:r>
            <w:r w:rsidRPr="00105C08">
              <w:rPr>
                <w:rFonts w:ascii="Verdana" w:hAnsi="Verdana"/>
                <w:sz w:val="20"/>
                <w:szCs w:val="20"/>
              </w:rPr>
              <w:t>cych naukę języka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starogreckiego od podstaw.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Na zajęciach 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105C08">
              <w:rPr>
                <w:rFonts w:ascii="Verdana" w:hAnsi="Verdana"/>
                <w:sz w:val="20"/>
                <w:szCs w:val="20"/>
              </w:rPr>
              <w:t>tudenci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tłumaczą </w:t>
            </w:r>
            <w:r w:rsidRPr="00105C08">
              <w:rPr>
                <w:rFonts w:ascii="Verdana" w:hAnsi="Verdana"/>
                <w:sz w:val="20"/>
                <w:szCs w:val="20"/>
              </w:rPr>
              <w:t>i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poddają </w:t>
            </w:r>
            <w:r w:rsidRPr="00105C08">
              <w:rPr>
                <w:rFonts w:ascii="Verdana" w:hAnsi="Verdana"/>
                <w:sz w:val="20"/>
                <w:szCs w:val="20"/>
              </w:rPr>
              <w:t>analizie teksty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z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podręcznika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05C08">
              <w:rPr>
                <w:rFonts w:ascii="Verdana" w:hAnsi="Verdana"/>
                <w:i/>
                <w:sz w:val="20"/>
                <w:szCs w:val="20"/>
              </w:rPr>
              <w:t>Athenaze</w:t>
            </w:r>
            <w:proofErr w:type="spellEnd"/>
            <w:r w:rsidR="00E646A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rozdziały </w:t>
            </w:r>
            <w:r>
              <w:rPr>
                <w:rFonts w:ascii="Verdana" w:hAnsi="Verdana"/>
                <w:sz w:val="20"/>
                <w:szCs w:val="20"/>
              </w:rPr>
              <w:t>7-9</w:t>
            </w:r>
            <w:r w:rsidRPr="00105C08">
              <w:rPr>
                <w:rFonts w:ascii="Verdana" w:hAnsi="Verdana"/>
                <w:sz w:val="20"/>
                <w:szCs w:val="20"/>
              </w:rPr>
              <w:t>),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które uzupełniane są stopniowo o proste teksty oryginalne,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oraz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robią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ćwiczenia gramatyczne i leksykalne </w:t>
            </w:r>
            <w:r w:rsidRPr="00105C08">
              <w:rPr>
                <w:rFonts w:ascii="Verdana" w:hAnsi="Verdana"/>
                <w:sz w:val="20"/>
                <w:szCs w:val="20"/>
              </w:rPr>
              <w:t>z zeszytu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ćwiczeń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05C08">
              <w:rPr>
                <w:rFonts w:ascii="Verdana" w:hAnsi="Verdana"/>
                <w:i/>
                <w:sz w:val="20"/>
                <w:szCs w:val="20"/>
              </w:rPr>
              <w:t>Meletemata</w:t>
            </w:r>
            <w:proofErr w:type="spellEnd"/>
            <w:r w:rsidR="00E646A4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05C08">
              <w:rPr>
                <w:rFonts w:ascii="Verdana" w:hAnsi="Verdana"/>
                <w:sz w:val="20"/>
                <w:szCs w:val="20"/>
              </w:rPr>
              <w:t>uzupełniających podręcznik.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W trakcie zajęć studenci zapoznawani są z podstawowymi narzędziami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i </w:t>
            </w:r>
            <w:r w:rsidR="00E646A4">
              <w:rPr>
                <w:rFonts w:ascii="Verdana" w:hAnsi="Verdana"/>
                <w:sz w:val="20"/>
                <w:szCs w:val="20"/>
              </w:rPr>
              <w:lastRenderedPageBreak/>
              <w:t xml:space="preserve">metodami </w:t>
            </w:r>
            <w:r w:rsidRPr="00105C08">
              <w:rPr>
                <w:rFonts w:ascii="Verdana" w:hAnsi="Verdana"/>
                <w:sz w:val="20"/>
                <w:szCs w:val="20"/>
              </w:rPr>
              <w:t>opisu języka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oraz poznają podstawy fonologii, gramatyki i leksyki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języka starogreckiego,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r</w:t>
            </w:r>
            <w:r w:rsidRPr="00105C08">
              <w:rPr>
                <w:rFonts w:ascii="Verdana" w:hAnsi="Verdana"/>
                <w:sz w:val="20"/>
                <w:szCs w:val="20"/>
              </w:rPr>
              <w:t>ównież w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ich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historycznym rozwoju. Podczas </w:t>
            </w:r>
            <w:r w:rsidRPr="00105C08">
              <w:rPr>
                <w:rFonts w:ascii="Verdana" w:hAnsi="Verdana"/>
                <w:sz w:val="20"/>
                <w:szCs w:val="20"/>
              </w:rPr>
              <w:t>komentowania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fleksji, sk</w:t>
            </w:r>
            <w:r>
              <w:rPr>
                <w:rFonts w:ascii="Verdana" w:hAnsi="Verdana"/>
                <w:sz w:val="20"/>
                <w:szCs w:val="20"/>
              </w:rPr>
              <w:t>ładni i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słownictwa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tłumaczonych t</w:t>
            </w:r>
            <w:r w:rsidRPr="00105C08">
              <w:rPr>
                <w:rFonts w:ascii="Verdana" w:hAnsi="Verdana"/>
                <w:sz w:val="20"/>
                <w:szCs w:val="20"/>
              </w:rPr>
              <w:t>ekstów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studenci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poznają ogólne mechanizmy rządzące używaniem języka </w:t>
            </w:r>
            <w:r w:rsidRPr="00105C08">
              <w:rPr>
                <w:rFonts w:ascii="Verdana" w:hAnsi="Verdana"/>
                <w:sz w:val="20"/>
                <w:szCs w:val="20"/>
              </w:rPr>
              <w:t>oraz nabywają umiejętności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analizy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i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zastosowania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wiedzy z zakresu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językoznawstwa.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Wiodącym celem zaj</w:t>
            </w:r>
            <w:r w:rsidR="00E646A4">
              <w:rPr>
                <w:rFonts w:ascii="Verdana" w:hAnsi="Verdana"/>
                <w:sz w:val="20"/>
                <w:szCs w:val="20"/>
              </w:rPr>
              <w:t>ęć jest przygotowanie studentów d</w:t>
            </w:r>
            <w:r w:rsidRPr="00105C08">
              <w:rPr>
                <w:rFonts w:ascii="Verdana" w:hAnsi="Verdana"/>
                <w:sz w:val="20"/>
                <w:szCs w:val="20"/>
              </w:rPr>
              <w:t>o samodzielnej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lektury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oryginalnych</w:t>
            </w:r>
            <w:r w:rsidR="00E646A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tekstów greckich.</w:t>
            </w:r>
          </w:p>
        </w:tc>
      </w:tr>
      <w:tr w:rsidR="00016CE2" w14:paraId="59A95C78" w14:textId="77777777" w:rsidTr="00BE7A1D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303D0" w14:textId="77777777" w:rsidR="00016CE2" w:rsidRDefault="00016CE2" w:rsidP="00016CE2">
            <w:pPr>
              <w:widowControl w:val="0"/>
              <w:numPr>
                <w:ilvl w:val="0"/>
                <w:numId w:val="33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5EE8B" w14:textId="77777777" w:rsidR="00016CE2" w:rsidRDefault="00016CE2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01DD3C3E" w14:textId="77777777" w:rsidR="00016CE2" w:rsidRPr="00321A0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eastAsia="Times New Roman" w:cs="Times New Roman"/>
                <w:lang w:eastAsia="pl-PL"/>
              </w:rPr>
              <w:t> </w:t>
            </w:r>
          </w:p>
          <w:p w14:paraId="1F5CBFA9" w14:textId="77777777" w:rsidR="00016CE2" w:rsidRPr="00E646A4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21A07">
              <w:rPr>
                <w:rFonts w:eastAsia="Times New Roman" w:cs="Times New Roman"/>
                <w:lang w:eastAsia="pl-PL"/>
              </w:rPr>
              <w:t> </w:t>
            </w:r>
            <w:r w:rsidRPr="00E646A4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 rzeczowniki deklinacji III </w:t>
            </w:r>
            <w:r w:rsidRPr="00E646A4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4318585" w14:textId="77777777" w:rsidR="00016CE2" w:rsidRPr="00E646A4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646A4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 dativus </w:t>
            </w:r>
            <w:proofErr w:type="spellStart"/>
            <w:r w:rsidRPr="00E646A4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possessoris</w:t>
            </w:r>
            <w:proofErr w:type="spellEnd"/>
            <w:r w:rsidRPr="00E646A4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instrumentalis, locativus</w:t>
            </w:r>
            <w:r w:rsidRPr="00E646A4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ADC28F7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 indicativus, imperativus, infinitivus praesentis activi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deklinacji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I –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dwusylabowe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vocalia</w:t>
            </w:r>
            <w:proofErr w:type="spellEnd"/>
            <w:r w:rsidRPr="00DF2937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2B1C69EB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zaimki zwrotne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C181C35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dwuzakończeniowe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przymiotniki III deklinacji (temat na -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ν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-)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3FF142A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zaimek pytajny 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τ</w:t>
            </w:r>
            <w:r w:rsidRPr="00DF2937">
              <w:rPr>
                <w:rFonts w:ascii="Arial" w:eastAsia="Times New Roman" w:hAnsi="Arial" w:cs="Arial"/>
                <w:bCs/>
                <w:sz w:val="20"/>
                <w:lang w:val="el-GR" w:eastAsia="pl-PL"/>
              </w:rPr>
              <w:t>ί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ς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τ</w:t>
            </w:r>
            <w:r w:rsidRPr="00DF2937">
              <w:rPr>
                <w:rFonts w:ascii="Arial" w:eastAsia="Times New Roman" w:hAnsi="Arial" w:cs="Arial"/>
                <w:bCs/>
                <w:sz w:val="20"/>
                <w:lang w:val="el-GR" w:eastAsia="pl-PL"/>
              </w:rPr>
              <w:t>ί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BB5734A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zaimek nieokreślony 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τις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τι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B14A42A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 xml:space="preserve">– 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participium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praesentis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medii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(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consonantia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,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contracta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na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 xml:space="preserve"> -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ά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ω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oraz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 xml:space="preserve"> -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έ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ω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)</w:t>
            </w:r>
            <w:r w:rsidRPr="00DF2937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11EAC7A3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genetivus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partitivus</w:t>
            </w:r>
            <w:proofErr w:type="spellEnd"/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6F96CBD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przymiotnik 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π</w:t>
            </w:r>
            <w:r w:rsidRPr="00DF2937">
              <w:rPr>
                <w:rFonts w:ascii="Arial" w:eastAsia="Times New Roman" w:hAnsi="Arial" w:cs="Arial"/>
                <w:bCs/>
                <w:sz w:val="20"/>
                <w:lang w:val="el-GR" w:eastAsia="pl-PL"/>
              </w:rPr>
              <w:t>ᾶ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ς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π</w:t>
            </w:r>
            <w:r w:rsidRPr="00DF2937">
              <w:rPr>
                <w:rFonts w:ascii="Arial" w:eastAsia="Times New Roman" w:hAnsi="Arial" w:cs="Arial"/>
                <w:bCs/>
                <w:sz w:val="20"/>
                <w:lang w:val="el-GR" w:eastAsia="pl-PL"/>
              </w:rPr>
              <w:t>ᾶ</w:t>
            </w:r>
            <w:r w:rsidRPr="00DF2937">
              <w:rPr>
                <w:rFonts w:ascii="Verdana" w:eastAsia="Times New Roman" w:hAnsi="Verdana" w:cs="Verdana"/>
                <w:bCs/>
                <w:sz w:val="20"/>
                <w:lang w:val="el-GR" w:eastAsia="pl-PL"/>
              </w:rPr>
              <w:t>σ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α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π</w:t>
            </w:r>
            <w:r w:rsidRPr="00DF2937">
              <w:rPr>
                <w:rFonts w:ascii="Arial" w:eastAsia="Times New Roman" w:hAnsi="Arial" w:cs="Arial"/>
                <w:bCs/>
                <w:sz w:val="20"/>
                <w:lang w:val="el-GR" w:eastAsia="pl-PL"/>
              </w:rPr>
              <w:t>ᾶ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ν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59CD7529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zaimek 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ο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ὐ</w:t>
            </w:r>
            <w:r w:rsidRPr="00DF2937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δε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ί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ς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ο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ὐ</w:t>
            </w:r>
            <w:r w:rsidRPr="00DF2937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δεμ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ί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α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ο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ὐ</w:t>
            </w:r>
            <w:r w:rsidRPr="00DF2937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δ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έ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ν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A149251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liczebniki główne i porządkowe od 1 do 10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23E00E5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participium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praesentis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activi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(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consonantia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,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contracta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na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-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ά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ω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oraz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-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έ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ω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)</w:t>
            </w:r>
            <w:r w:rsidRPr="00DF2937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5FB5385E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participium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ὤ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ν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, 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ο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ὖ</w:t>
            </w:r>
            <w:r w:rsidRPr="00DF2937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σ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α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, 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ὄ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ν</w:t>
            </w:r>
            <w:r w:rsidRPr="00DF2937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46404C8F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rzeczowniki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z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tem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.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na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-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υ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- (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βασιλε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ύ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ς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, 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ἱ</w:t>
            </w:r>
            <w:r w:rsidRPr="00DF2937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ερε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ύ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ς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)</w:t>
            </w:r>
            <w:r w:rsidRPr="00DF2937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2BC5DEB2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rzeczowniki na -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ρ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(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πατ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ή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ρ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ἀ</w:t>
            </w:r>
            <w:r w:rsidRPr="00DF2937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ν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ή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ρ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θυγ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ά</w:t>
            </w:r>
            <w:r w:rsidRPr="00DF2937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τη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ρ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)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0FD16D9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genetivus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possessivus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partitivus</w:t>
            </w:r>
            <w:proofErr w:type="spellEnd"/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86267E8" w14:textId="77777777" w:rsidR="00016CE2" w:rsidRPr="00DF2937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znaczenie rzeczownikowe rodzajnika z participium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7105786" w14:textId="171BCD85" w:rsidR="00016CE2" w:rsidRPr="00DF2937" w:rsidRDefault="00164570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- </w:t>
            </w:r>
            <w:r w:rsidR="00016CE2"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słownictwo z </w:t>
            </w:r>
            <w:r w:rsidR="00E646A4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rozdziałów</w:t>
            </w:r>
            <w:r w:rsidR="00016CE2"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1-9 podręcznika </w:t>
            </w:r>
            <w:proofErr w:type="spellStart"/>
            <w:r w:rsidR="00016CE2"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Athenaze</w:t>
            </w:r>
            <w:proofErr w:type="spellEnd"/>
            <w:r w:rsidR="00016CE2"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 </w:t>
            </w:r>
            <w:r w:rsidR="00016CE2"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(ok. 700 słów)</w:t>
            </w:r>
            <w:r w:rsidR="00016CE2"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8FA6961" w14:textId="77777777" w:rsidR="00016CE2" w:rsidRDefault="00016CE2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21A07">
              <w:rPr>
                <w:rFonts w:ascii="Calibri" w:eastAsia="Times New Roman" w:hAnsi="Calibri" w:cs="Times New Roman"/>
                <w:lang w:eastAsia="pl-PL"/>
              </w:rPr>
              <w:t> </w:t>
            </w:r>
            <w:r w:rsidRPr="00484F8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4C3FE1" w14:paraId="0C6C66EF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D4434" w14:textId="77777777" w:rsidR="004C3FE1" w:rsidRDefault="004C3FE1" w:rsidP="004C3FE1">
            <w:pPr>
              <w:widowControl w:val="0"/>
              <w:numPr>
                <w:ilvl w:val="0"/>
                <w:numId w:val="34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D54D0" w14:textId="77777777" w:rsidR="004C3FE1" w:rsidRDefault="004C3FE1" w:rsidP="004C3FE1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E2B8FFE" w14:textId="77777777" w:rsidR="004C3FE1" w:rsidRDefault="004C3FE1" w:rsidP="004C3FE1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83FFAB5" w14:textId="77777777" w:rsidR="004C3FE1" w:rsidRDefault="004C3FE1" w:rsidP="004C3FE1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Student/ka:</w:t>
            </w:r>
          </w:p>
          <w:p w14:paraId="5981E01F" w14:textId="15942D03" w:rsidR="004C3FE1" w:rsidRDefault="004C3FE1" w:rsidP="004C3FE1">
            <w:pPr>
              <w:spacing w:line="240" w:lineRule="auto"/>
              <w:textAlignment w:val="baseline"/>
              <w:rPr>
                <w:rFonts w:asciiTheme="minorHAnsi" w:eastAsia="Times New Roman" w:hAnsiTheme="minorHAnsi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świadomość miejsca języka greckiego wśród innych języków i konieczności doskonalenia sprawności językowej w języku greckim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667FF474" w14:textId="77777777" w:rsidR="004C3FE1" w:rsidRDefault="004C3FE1" w:rsidP="004C3FE1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55D1F542" w14:textId="4C938A0B" w:rsidR="004C3FE1" w:rsidRDefault="004C3FE1" w:rsidP="004C3FE1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zna w stopniu podstawowym ogólne mechanizmy rządzące używaniem języka greckiego; zna podstawowe narzędzia i metody opisu zjawisk językowych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72BACD20" w14:textId="77777777" w:rsidR="004C3FE1" w:rsidRDefault="004C3FE1" w:rsidP="004C3FE1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35C30E7" w14:textId="151E919D" w:rsidR="004C3FE1" w:rsidRDefault="004C3FE1" w:rsidP="004C3FE1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podstawową wiedzę o systemach fonologicznym, gramatycznym i leksykalnym języka greckiego, a także o ich historycznej zmienności. Potrafi dokonać podstawowego zestawienia struktur i zjawisk języka polskiego oraz języka greckiego, a także ma podstawową wiedzę o przechodzeniu od struktur jednego języka do struktur drugiego;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2CCAD2B" w14:textId="77777777" w:rsidR="004C3FE1" w:rsidRDefault="004C3FE1" w:rsidP="004C3FE1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11BF449" w14:textId="2D7C580E" w:rsidR="004C3FE1" w:rsidRDefault="004C3FE1" w:rsidP="004C3FE1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wyszukuje, selekcjonuje, analizuje, ocenia i użytkuje wiedzę z zakresu podstaw gramatyki języka greckiego z wykorzystaniem różnych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lastRenderedPageBreak/>
              <w:t>źródeł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287747B3" w14:textId="77777777" w:rsidR="004C3FE1" w:rsidRDefault="004C3FE1" w:rsidP="004C3FE1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3066AD4" w14:textId="522C22E4" w:rsidR="004C3FE1" w:rsidRDefault="004C3FE1" w:rsidP="004C3FE1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adekwatne do poziomu kształcenia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umiejętności językowe w zakresie języka greckiego, zgodne z obiektywnie określonymi wymaganiami (odniesieniem jest poziom analogiczny do A1-A2 wg wymagań ESOKJ)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283CEE51" w14:textId="77777777" w:rsidR="004C3FE1" w:rsidRDefault="004C3FE1" w:rsidP="004C3FE1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</w:p>
          <w:p w14:paraId="7EC62EF3" w14:textId="448F6A77" w:rsidR="004C3FE1" w:rsidRDefault="004C3FE1" w:rsidP="004C3FE1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jest gotów do krytycznej oceny posiadanej wiedzy i odbieranych treści.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C1F5F" w14:textId="77777777" w:rsidR="004C3FE1" w:rsidRDefault="004C3FE1" w:rsidP="004C3FE1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6AFC5899" w14:textId="77777777" w:rsidR="004C3FE1" w:rsidRDefault="004C3FE1" w:rsidP="004C3FE1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DFE4A8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K_W05</w:t>
            </w:r>
          </w:p>
          <w:p w14:paraId="415403A2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F1C2868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A0C9226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F4FB0B0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K_W07</w:t>
            </w:r>
          </w:p>
          <w:p w14:paraId="2F3A5DEE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41E407D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BB8FBA7" w14:textId="60DE8842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K_W08</w:t>
            </w:r>
          </w:p>
          <w:p w14:paraId="629B13ED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2585844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23F1B7E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A0E951B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23A33D6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K_U01</w:t>
            </w:r>
          </w:p>
          <w:p w14:paraId="4DE37521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A114B68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4869524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A148767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K_U11</w:t>
            </w:r>
          </w:p>
          <w:p w14:paraId="7D28BFFE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F5A6D69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K_K01</w:t>
            </w:r>
          </w:p>
          <w:p w14:paraId="6B240B9D" w14:textId="77777777" w:rsidR="004C3FE1" w:rsidRDefault="004C3FE1" w:rsidP="004C3FE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B0CFDAC" w14:textId="4CF41F93" w:rsidR="004C3FE1" w:rsidRDefault="004C3FE1" w:rsidP="004C3FE1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016CE2" w14:paraId="45600BFD" w14:textId="77777777" w:rsidTr="00BE7A1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5A230" w14:textId="77777777" w:rsidR="00016CE2" w:rsidRDefault="00016CE2" w:rsidP="00016CE2">
            <w:pPr>
              <w:widowControl w:val="0"/>
              <w:numPr>
                <w:ilvl w:val="0"/>
                <w:numId w:val="35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BCA3B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0929F528" w14:textId="77777777" w:rsidR="00016CE2" w:rsidRPr="00016CE2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016CE2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M. </w:t>
            </w:r>
            <w:proofErr w:type="spellStart"/>
            <w:r w:rsidRPr="00016CE2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Balme</w:t>
            </w:r>
            <w:proofErr w:type="spellEnd"/>
            <w:r w:rsidRPr="00016CE2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G. </w:t>
            </w:r>
            <w:proofErr w:type="spellStart"/>
            <w:r w:rsidRPr="00016CE2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Lawall</w:t>
            </w:r>
            <w:proofErr w:type="spellEnd"/>
            <w:r w:rsidRPr="00016CE2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L. </w:t>
            </w:r>
            <w:proofErr w:type="spellStart"/>
            <w:r w:rsidRPr="00016CE2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Miraglia</w:t>
            </w:r>
            <w:proofErr w:type="spellEnd"/>
            <w:r w:rsidRPr="00016CE2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T.F. </w:t>
            </w:r>
            <w:proofErr w:type="spellStart"/>
            <w:r w:rsidRPr="00016CE2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Bórii</w:t>
            </w:r>
            <w:proofErr w:type="spellEnd"/>
            <w:r w:rsidRPr="00016CE2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 </w:t>
            </w:r>
            <w:proofErr w:type="spellStart"/>
            <w:r w:rsidRPr="00016CE2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Athenaze</w:t>
            </w:r>
            <w:proofErr w:type="spellEnd"/>
            <w:r w:rsidRPr="00016CE2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. </w:t>
            </w:r>
            <w:proofErr w:type="spellStart"/>
            <w:r w:rsidRPr="00016CE2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Introduzione</w:t>
            </w:r>
            <w:proofErr w:type="spellEnd"/>
            <w:r w:rsidRPr="00016CE2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 al Greco antico.  </w:t>
            </w:r>
            <w:r w:rsidRPr="00016CE2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Volume I, Vivarium Novum 2009.</w:t>
            </w:r>
            <w:r w:rsidRPr="00016CE2">
              <w:rPr>
                <w:rFonts w:ascii="Verdana" w:eastAsia="Times New Roman" w:hAnsi="Verdana" w:cs="Times New Roman"/>
                <w:color w:val="000000"/>
                <w:sz w:val="20"/>
                <w:lang w:val="en-US" w:eastAsia="pl-PL"/>
              </w:rPr>
              <w:t> </w:t>
            </w:r>
          </w:p>
          <w:p w14:paraId="29AEAA18" w14:textId="77777777" w:rsidR="00016CE2" w:rsidRPr="00817D5C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C.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Consoli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eastAsia="pl-PL"/>
              </w:rPr>
              <w:t>MELETEMATA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 vol. 1,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Vivarium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 Novum, MMVIII.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2CC014CA" w14:textId="77777777" w:rsidR="00016CE2" w:rsidRPr="00817D5C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M.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Auerbach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M.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Golias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Gramatyka grecka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Warszawa 1985.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5FEA5A74" w14:textId="77777777" w:rsidR="00016CE2" w:rsidRPr="00817D5C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Z. Abramowiczówna,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eastAsia="pl-PL"/>
              </w:rPr>
              <w:t>Słownik grecko-polski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 t. I-1V, Warszawa 1958-1965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3C9D0283" w14:textId="77777777" w:rsidR="00016CE2" w:rsidRPr="00817D5C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i/>
                <w:iCs/>
                <w:color w:val="202122"/>
                <w:sz w:val="20"/>
                <w:lang w:eastAsia="pl-PL"/>
              </w:rPr>
              <w:t>Gramatyka współczesnego języka polskiego</w:t>
            </w:r>
            <w:r w:rsidRPr="00817D5C">
              <w:rPr>
                <w:rFonts w:ascii="Verdana" w:eastAsia="Times New Roman" w:hAnsi="Verdana" w:cs="Times New Roman"/>
                <w:bCs/>
                <w:color w:val="202122"/>
                <w:sz w:val="20"/>
                <w:lang w:eastAsia="pl-PL"/>
              </w:rPr>
              <w:t>, red. R. Grzegorczykowa, R. Laskowski, H. Wróbel, Wydawnictwo Naukowe PWN, Warszawa 1998.</w:t>
            </w:r>
            <w:r w:rsidRPr="00817D5C">
              <w:rPr>
                <w:rFonts w:ascii="Verdana" w:eastAsia="Times New Roman" w:hAnsi="Verdana" w:cs="Times New Roman"/>
                <w:color w:val="202122"/>
                <w:sz w:val="20"/>
                <w:lang w:eastAsia="pl-PL"/>
              </w:rPr>
              <w:t> </w:t>
            </w:r>
          </w:p>
          <w:p w14:paraId="6E76246B" w14:textId="77777777" w:rsidR="00016CE2" w:rsidRDefault="00016CE2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L. Drabik, E. Sobol,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Słownik języka polskiego PWN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Warszawa 2020.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016CE2" w14:paraId="696D0A85" w14:textId="77777777" w:rsidTr="00BE7A1D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8D123" w14:textId="77777777" w:rsidR="00016CE2" w:rsidRDefault="00016CE2" w:rsidP="00016CE2">
            <w:pPr>
              <w:widowControl w:val="0"/>
              <w:numPr>
                <w:ilvl w:val="0"/>
                <w:numId w:val="36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BF898" w14:textId="77777777" w:rsidR="00016CE2" w:rsidRDefault="00016CE2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</w:t>
            </w:r>
          </w:p>
          <w:p w14:paraId="20BCA0A2" w14:textId="77777777" w:rsidR="00016CE2" w:rsidRDefault="00016CE2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F6B3047" w14:textId="77777777" w:rsidR="00016CE2" w:rsidRPr="00817D5C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aktywność na zajęciach</w:t>
            </w:r>
            <w:r w:rsidR="001D5ACA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: 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K_W07, K_W08, K_K01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4E28144B" w14:textId="77777777" w:rsidR="00016CE2" w:rsidRPr="00817D5C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pisemne testy kontrolne</w:t>
            </w:r>
            <w:r w:rsidR="001D5ACA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: 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K_W07, K_W08, K_U11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4C492FC5" w14:textId="77777777" w:rsidR="00A61FD3" w:rsidRDefault="00016CE2" w:rsidP="00E646A4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 tłumaczenie pisemne</w:t>
            </w:r>
            <w:r w:rsidR="001D5ACA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: 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K_W05, K_W08, K_U01, K_U11</w:t>
            </w:r>
          </w:p>
          <w:p w14:paraId="6FA7E66B" w14:textId="77777777" w:rsidR="00164570" w:rsidRDefault="00A61FD3" w:rsidP="00E646A4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</w:pPr>
            <w:r w:rsidRPr="00A61FD3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- egzamin pisemny: K_W05, K_W07, K_W08, K_U11</w:t>
            </w:r>
          </w:p>
          <w:p w14:paraId="7D34A9FD" w14:textId="77777777" w:rsidR="00164570" w:rsidRDefault="00164570" w:rsidP="00E646A4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</w:pPr>
          </w:p>
          <w:p w14:paraId="48E62E1D" w14:textId="77777777" w:rsidR="00164570" w:rsidRDefault="00164570" w:rsidP="0016457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14:paraId="4183F470" w14:textId="193D7D9A" w:rsidR="00164570" w:rsidRDefault="00164570" w:rsidP="0016457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Egzamin weryfikuje treści programowe z przedmiotów J. grecki 1-3.</w:t>
            </w:r>
          </w:p>
          <w:p w14:paraId="729F6EDD" w14:textId="173F949B" w:rsidR="00016CE2" w:rsidRPr="00DF2937" w:rsidRDefault="00A61FD3" w:rsidP="00E646A4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1FD3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ab/>
            </w:r>
            <w:r w:rsidR="00016C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16CE2" w14:paraId="3529A80B" w14:textId="77777777" w:rsidTr="00BE7A1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9826F" w14:textId="77777777" w:rsidR="00016CE2" w:rsidRDefault="00016CE2" w:rsidP="00016CE2">
            <w:pPr>
              <w:widowControl w:val="0"/>
              <w:numPr>
                <w:ilvl w:val="0"/>
                <w:numId w:val="37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DA84E" w14:textId="77777777" w:rsidR="00016CE2" w:rsidRDefault="00016CE2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023E72DC" w14:textId="77777777" w:rsidR="00016CE2" w:rsidRDefault="00016CE2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</w:pPr>
          </w:p>
          <w:p w14:paraId="30C91014" w14:textId="77777777" w:rsidR="00016CE2" w:rsidRPr="00817D5C" w:rsidRDefault="00016CE2" w:rsidP="00A61FD3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Średnia ważona z następujących komponentów: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2C7AA4EA" w14:textId="77777777" w:rsidR="00016CE2" w:rsidRPr="00817D5C" w:rsidRDefault="00016CE2" w:rsidP="00A61FD3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ciągła kontrola obecności i aktywności na zajęciach - waga 5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81560B9" w14:textId="77777777" w:rsidR="00016CE2" w:rsidRPr="00817D5C" w:rsidRDefault="00016CE2" w:rsidP="00A61FD3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pisemne testy kontrolne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- waga 7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5FA6B0EF" w14:textId="77777777" w:rsidR="00A61FD3" w:rsidRDefault="00016CE2" w:rsidP="00A61FD3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 praca pisemna (tłumaczenie tekstu na j. polski) 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- waga 2</w:t>
            </w:r>
          </w:p>
          <w:p w14:paraId="4B5DBE3A" w14:textId="77777777" w:rsidR="00A61FD3" w:rsidRDefault="00A61FD3" w:rsidP="00A61FD3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egzamin pisemny - waga 7</w:t>
            </w:r>
            <w:r w:rsidRPr="00484F80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72C907E" w14:textId="67ABF834" w:rsidR="00016CE2" w:rsidRPr="00817D5C" w:rsidRDefault="00016CE2" w:rsidP="00A61FD3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3B01235" w14:textId="77777777" w:rsidR="00016CE2" w:rsidRPr="00817D5C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Skala ocen: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04B74C55" w14:textId="77777777" w:rsidR="00016CE2" w:rsidRPr="00817D5C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bdb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4,8-5,0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06F7FA87" w14:textId="77777777" w:rsidR="00016CE2" w:rsidRPr="00817D5C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+: 4,5-4,7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7252AF82" w14:textId="77777777" w:rsidR="00016CE2" w:rsidRPr="00817D5C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4,0-4,4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6923FD58" w14:textId="77777777" w:rsidR="00016CE2" w:rsidRPr="00817D5C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dst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+: 3,5-3,9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24BB0132" w14:textId="77777777" w:rsidR="00016CE2" w:rsidRPr="00105C08" w:rsidRDefault="00016CE2" w:rsidP="00BE7A1D">
            <w:pPr>
              <w:spacing w:line="240" w:lineRule="auto"/>
              <w:textAlignment w:val="baseline"/>
              <w:rPr>
                <w:rFonts w:asciiTheme="minorHAnsi" w:eastAsia="Times New Roman" w:hAnsiTheme="minorHAnsi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dst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3,0-3,4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016CE2" w14:paraId="76A7598A" w14:textId="77777777" w:rsidTr="00BE7A1D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06F69" w14:textId="77777777" w:rsidR="00016CE2" w:rsidRDefault="00016CE2" w:rsidP="00016CE2">
            <w:pPr>
              <w:widowControl w:val="0"/>
              <w:numPr>
                <w:ilvl w:val="0"/>
                <w:numId w:val="38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ED892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16CE2" w14:paraId="61AC4D92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2F0AE" w14:textId="77777777" w:rsidR="00016CE2" w:rsidRDefault="00016CE2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80C45" w14:textId="77777777" w:rsidR="00016CE2" w:rsidRDefault="00016CE2" w:rsidP="00BE7A1D">
            <w:pPr>
              <w:widowControl w:val="0"/>
              <w:spacing w:before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B6A5D" w14:textId="77777777" w:rsidR="00016CE2" w:rsidRDefault="00016CE2" w:rsidP="00BE7A1D">
            <w:pPr>
              <w:widowControl w:val="0"/>
              <w:spacing w:before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016CE2" w14:paraId="32900371" w14:textId="77777777" w:rsidTr="00BE7A1D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8C770" w14:textId="77777777" w:rsidR="00016CE2" w:rsidRDefault="00016CE2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7CEA7" w14:textId="77777777" w:rsidR="00016CE2" w:rsidRDefault="00016CE2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43FDB00" w14:textId="77777777" w:rsidR="00016CE2" w:rsidRDefault="00016CE2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ćwiczenia*: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14C12" w14:textId="77777777" w:rsidR="00016CE2" w:rsidRPr="00105C08" w:rsidRDefault="00016CE2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30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016CE2" w14:paraId="05191CEE" w14:textId="77777777" w:rsidTr="00BE7A1D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0C2AB" w14:textId="77777777" w:rsidR="00016CE2" w:rsidRDefault="00016CE2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8F1F0" w14:textId="77777777" w:rsidR="00016CE2" w:rsidRDefault="00016CE2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6C865987" w14:textId="77777777" w:rsidR="00016CE2" w:rsidRPr="00817D5C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do zajęć: 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9258BF9" w14:textId="77777777" w:rsidR="00016CE2" w:rsidRPr="00817D5C" w:rsidRDefault="00016CE2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lastRenderedPageBreak/>
              <w:t>- przygotowanie prac: 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077BA15" w14:textId="10249042" w:rsidR="00016CE2" w:rsidRDefault="00016CE2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do sprawdzianów</w:t>
            </w:r>
            <w:r w:rsidR="00A61FD3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i egzaminu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: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F7467" w14:textId="77777777" w:rsidR="00016CE2" w:rsidRDefault="00617ED1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4C3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2D76F2CB" w14:textId="77777777" w:rsidR="004C3FE1" w:rsidRDefault="004C3FE1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10</w:t>
            </w:r>
          </w:p>
          <w:p w14:paraId="7C2A7D62" w14:textId="76BA3B14" w:rsidR="004C3FE1" w:rsidRPr="00105C08" w:rsidRDefault="004C3FE1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016CE2" w14:paraId="26B35694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7818C" w14:textId="77777777" w:rsidR="00016CE2" w:rsidRDefault="00016CE2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19C59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7B68F" w14:textId="77777777" w:rsidR="00016CE2" w:rsidRDefault="00617ED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9</w:t>
            </w:r>
            <w:r w:rsidR="00016C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016CE2" w14:paraId="3373E6B5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D424F" w14:textId="77777777" w:rsidR="00016CE2" w:rsidRDefault="00016CE2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5A2AC" w14:textId="77777777" w:rsidR="00016CE2" w:rsidRDefault="00016CE2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E6F61" w14:textId="77777777" w:rsidR="00016CE2" w:rsidRDefault="00617ED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</w:t>
            </w:r>
          </w:p>
        </w:tc>
      </w:tr>
    </w:tbl>
    <w:p w14:paraId="5C349AD7" w14:textId="77777777" w:rsidR="00016CE2" w:rsidRDefault="00016CE2" w:rsidP="00016CE2"/>
    <w:sectPr w:rsidR="00016CE2" w:rsidSect="0024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627"/>
    <w:multiLevelType w:val="multilevel"/>
    <w:tmpl w:val="FF480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033A"/>
    <w:multiLevelType w:val="multilevel"/>
    <w:tmpl w:val="ED0EC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77429"/>
    <w:multiLevelType w:val="multilevel"/>
    <w:tmpl w:val="1B0E34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64BBA"/>
    <w:multiLevelType w:val="multilevel"/>
    <w:tmpl w:val="D1265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C7EA0"/>
    <w:multiLevelType w:val="multilevel"/>
    <w:tmpl w:val="309E98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20C45"/>
    <w:multiLevelType w:val="multilevel"/>
    <w:tmpl w:val="E340A8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8322C6"/>
    <w:multiLevelType w:val="multilevel"/>
    <w:tmpl w:val="9FAE4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93014C"/>
    <w:multiLevelType w:val="multilevel"/>
    <w:tmpl w:val="F5C887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E08FB"/>
    <w:multiLevelType w:val="multilevel"/>
    <w:tmpl w:val="4C0254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C46AB9"/>
    <w:multiLevelType w:val="multilevel"/>
    <w:tmpl w:val="16F05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C7198"/>
    <w:multiLevelType w:val="multilevel"/>
    <w:tmpl w:val="58E81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257ED8"/>
    <w:multiLevelType w:val="multilevel"/>
    <w:tmpl w:val="FE3011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D0E04"/>
    <w:multiLevelType w:val="multilevel"/>
    <w:tmpl w:val="CAF6CC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61092"/>
    <w:multiLevelType w:val="multilevel"/>
    <w:tmpl w:val="C016A5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85CDF"/>
    <w:multiLevelType w:val="multilevel"/>
    <w:tmpl w:val="30F814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4F31FA"/>
    <w:multiLevelType w:val="multilevel"/>
    <w:tmpl w:val="EB9C86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A7E25"/>
    <w:multiLevelType w:val="multilevel"/>
    <w:tmpl w:val="6206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75A11"/>
    <w:multiLevelType w:val="multilevel"/>
    <w:tmpl w:val="2E68D8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67A5C"/>
    <w:multiLevelType w:val="multilevel"/>
    <w:tmpl w:val="F9A838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66994"/>
    <w:multiLevelType w:val="multilevel"/>
    <w:tmpl w:val="2BF83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8C1090"/>
    <w:multiLevelType w:val="multilevel"/>
    <w:tmpl w:val="290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44287"/>
    <w:multiLevelType w:val="multilevel"/>
    <w:tmpl w:val="EEF28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11A4B"/>
    <w:multiLevelType w:val="multilevel"/>
    <w:tmpl w:val="F0EE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3D2EC1"/>
    <w:multiLevelType w:val="multilevel"/>
    <w:tmpl w:val="C630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A95323"/>
    <w:multiLevelType w:val="multilevel"/>
    <w:tmpl w:val="74D22A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8C6C18"/>
    <w:multiLevelType w:val="multilevel"/>
    <w:tmpl w:val="346A1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453D45"/>
    <w:multiLevelType w:val="multilevel"/>
    <w:tmpl w:val="91CCD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E2F01"/>
    <w:multiLevelType w:val="multilevel"/>
    <w:tmpl w:val="E9DEA7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004A51"/>
    <w:multiLevelType w:val="multilevel"/>
    <w:tmpl w:val="ABFA46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35B91"/>
    <w:multiLevelType w:val="multilevel"/>
    <w:tmpl w:val="38800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864118"/>
    <w:multiLevelType w:val="multilevel"/>
    <w:tmpl w:val="0EC86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F53C6C"/>
    <w:multiLevelType w:val="multilevel"/>
    <w:tmpl w:val="6D0263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0D404D"/>
    <w:multiLevelType w:val="multilevel"/>
    <w:tmpl w:val="1CCAB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86563C"/>
    <w:multiLevelType w:val="multilevel"/>
    <w:tmpl w:val="FED28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27F1C"/>
    <w:multiLevelType w:val="multilevel"/>
    <w:tmpl w:val="340AD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A256EF"/>
    <w:multiLevelType w:val="multilevel"/>
    <w:tmpl w:val="88523F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656EC0"/>
    <w:multiLevelType w:val="multilevel"/>
    <w:tmpl w:val="195C4B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995210"/>
    <w:multiLevelType w:val="multilevel"/>
    <w:tmpl w:val="0B729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3"/>
  </w:num>
  <w:num w:numId="4">
    <w:abstractNumId w:val="0"/>
  </w:num>
  <w:num w:numId="5">
    <w:abstractNumId w:val="17"/>
  </w:num>
  <w:num w:numId="6">
    <w:abstractNumId w:val="2"/>
  </w:num>
  <w:num w:numId="7">
    <w:abstractNumId w:val="30"/>
  </w:num>
  <w:num w:numId="8">
    <w:abstractNumId w:val="14"/>
  </w:num>
  <w:num w:numId="9">
    <w:abstractNumId w:val="15"/>
  </w:num>
  <w:num w:numId="10">
    <w:abstractNumId w:val="35"/>
  </w:num>
  <w:num w:numId="11">
    <w:abstractNumId w:val="12"/>
  </w:num>
  <w:num w:numId="12">
    <w:abstractNumId w:val="28"/>
  </w:num>
  <w:num w:numId="13">
    <w:abstractNumId w:val="8"/>
  </w:num>
  <w:num w:numId="14">
    <w:abstractNumId w:val="4"/>
  </w:num>
  <w:num w:numId="15">
    <w:abstractNumId w:val="11"/>
  </w:num>
  <w:num w:numId="16">
    <w:abstractNumId w:val="36"/>
  </w:num>
  <w:num w:numId="17">
    <w:abstractNumId w:val="5"/>
  </w:num>
  <w:num w:numId="18">
    <w:abstractNumId w:val="24"/>
  </w:num>
  <w:num w:numId="19">
    <w:abstractNumId w:val="7"/>
  </w:num>
  <w:num w:numId="20">
    <w:abstractNumId w:val="20"/>
  </w:num>
  <w:num w:numId="21">
    <w:abstractNumId w:val="22"/>
  </w:num>
  <w:num w:numId="22">
    <w:abstractNumId w:val="19"/>
  </w:num>
  <w:num w:numId="23">
    <w:abstractNumId w:val="16"/>
  </w:num>
  <w:num w:numId="24">
    <w:abstractNumId w:val="29"/>
  </w:num>
  <w:num w:numId="25">
    <w:abstractNumId w:val="1"/>
  </w:num>
  <w:num w:numId="26">
    <w:abstractNumId w:val="37"/>
  </w:num>
  <w:num w:numId="27">
    <w:abstractNumId w:val="21"/>
  </w:num>
  <w:num w:numId="28">
    <w:abstractNumId w:val="34"/>
  </w:num>
  <w:num w:numId="29">
    <w:abstractNumId w:val="9"/>
  </w:num>
  <w:num w:numId="30">
    <w:abstractNumId w:val="31"/>
  </w:num>
  <w:num w:numId="31">
    <w:abstractNumId w:val="32"/>
  </w:num>
  <w:num w:numId="32">
    <w:abstractNumId w:val="27"/>
  </w:num>
  <w:num w:numId="33">
    <w:abstractNumId w:val="33"/>
  </w:num>
  <w:num w:numId="34">
    <w:abstractNumId w:val="13"/>
  </w:num>
  <w:num w:numId="35">
    <w:abstractNumId w:val="26"/>
  </w:num>
  <w:num w:numId="36">
    <w:abstractNumId w:val="10"/>
  </w:num>
  <w:num w:numId="37">
    <w:abstractNumId w:val="1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A07"/>
    <w:rsid w:val="00016CE2"/>
    <w:rsid w:val="00164570"/>
    <w:rsid w:val="001D5ACA"/>
    <w:rsid w:val="00247C69"/>
    <w:rsid w:val="003144B4"/>
    <w:rsid w:val="00321A07"/>
    <w:rsid w:val="003E19FD"/>
    <w:rsid w:val="004C3FE1"/>
    <w:rsid w:val="0061462B"/>
    <w:rsid w:val="00617ED1"/>
    <w:rsid w:val="00672B84"/>
    <w:rsid w:val="00A61FD3"/>
    <w:rsid w:val="00D315DD"/>
    <w:rsid w:val="00E6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2346"/>
  <w15:docId w15:val="{C53D03D5-9B74-4F73-B8FA-CB01CC7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21A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21A07"/>
  </w:style>
  <w:style w:type="character" w:customStyle="1" w:styleId="eop">
    <w:name w:val="eop"/>
    <w:basedOn w:val="Domylnaczcionkaakapitu"/>
    <w:rsid w:val="00321A07"/>
  </w:style>
  <w:style w:type="character" w:customStyle="1" w:styleId="spellingerror">
    <w:name w:val="spellingerror"/>
    <w:basedOn w:val="Domylnaczcionkaakapitu"/>
    <w:rsid w:val="0032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951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</dc:creator>
  <cp:lastModifiedBy>Mariusz Plago</cp:lastModifiedBy>
  <cp:revision>13</cp:revision>
  <dcterms:created xsi:type="dcterms:W3CDTF">2021-11-05T10:19:00Z</dcterms:created>
  <dcterms:modified xsi:type="dcterms:W3CDTF">2022-03-13T17:10:00Z</dcterms:modified>
</cp:coreProperties>
</file>